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BBEE7" w14:textId="5A81494F" w:rsidR="006058C6" w:rsidRDefault="00191347" w:rsidP="00037F1E">
      <w:pPr>
        <w:jc w:val="center"/>
        <w:rPr>
          <w:rStyle w:val="Overskrift1Tegn"/>
          <w:b/>
          <w:color w:val="538135" w:themeColor="accent6" w:themeShade="BF"/>
          <w:sz w:val="28"/>
          <w:szCs w:val="28"/>
        </w:rPr>
      </w:pPr>
      <w:bookmarkStart w:id="0" w:name="_Toc462237017"/>
      <w:r>
        <w:t> </w:t>
      </w:r>
      <w:r>
        <w:rPr>
          <w:b/>
          <w:noProof/>
          <w:color w:val="00A651"/>
          <w:sz w:val="18"/>
          <w:szCs w:val="18"/>
        </w:rPr>
        <w:drawing>
          <wp:inline distT="0" distB="0" distL="0" distR="0" wp14:anchorId="2CE63F5B" wp14:editId="18194FDE">
            <wp:extent cx="3295650" cy="1276350"/>
            <wp:effectExtent l="0" t="0" r="0" b="0"/>
            <wp:docPr id="4" name="Bilde 3" descr="Et bilde som inneholder log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 bilde som inneholder logo&#10;&#10;Automatisk generert beskrivel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5650" cy="1276350"/>
                    </a:xfrm>
                    <a:prstGeom prst="rect">
                      <a:avLst/>
                    </a:prstGeom>
                    <a:noFill/>
                    <a:ln>
                      <a:noFill/>
                    </a:ln>
                  </pic:spPr>
                </pic:pic>
              </a:graphicData>
            </a:graphic>
          </wp:inline>
        </w:drawing>
      </w:r>
      <w:r w:rsidR="00AA4585">
        <w:rPr>
          <w:b/>
          <w:noProof/>
          <w:color w:val="00A651"/>
          <w:sz w:val="18"/>
          <w:szCs w:val="18"/>
          <w:lang w:eastAsia="nb-NO"/>
        </w:rPr>
        <w:t xml:space="preserve"> </w:t>
      </w:r>
      <w:r w:rsidR="00FD69F6">
        <w:rPr>
          <w:b/>
          <w:noProof/>
          <w:color w:val="00A651"/>
          <w:sz w:val="18"/>
          <w:szCs w:val="18"/>
          <w:lang w:eastAsia="nb-NO"/>
        </w:rPr>
        <w:t xml:space="preserve"> </w:t>
      </w:r>
      <w:r w:rsidR="00850691">
        <w:rPr>
          <w:b/>
          <w:noProof/>
          <w:color w:val="00A651"/>
          <w:sz w:val="18"/>
          <w:szCs w:val="18"/>
          <w:lang w:eastAsia="nb-NO"/>
        </w:rPr>
        <w:t xml:space="preserve"> </w:t>
      </w:r>
      <w:r w:rsidR="00333BA9">
        <w:rPr>
          <w:b/>
          <w:noProof/>
          <w:color w:val="00A651"/>
          <w:sz w:val="18"/>
          <w:szCs w:val="18"/>
          <w:lang w:eastAsia="nb-NO"/>
        </w:rPr>
        <w:t xml:space="preserve"> </w:t>
      </w:r>
      <w:r w:rsidR="00202AB2">
        <w:rPr>
          <w:rStyle w:val="Overskrift1Tegn"/>
          <w:b/>
          <w:color w:val="00B050"/>
          <w:sz w:val="28"/>
          <w:szCs w:val="28"/>
        </w:rPr>
        <w:t xml:space="preserve"> </w:t>
      </w:r>
      <w:r w:rsidR="00BA1FC5">
        <w:rPr>
          <w:rStyle w:val="Overskrift1Tegn"/>
          <w:b/>
          <w:color w:val="00B050"/>
          <w:sz w:val="28"/>
          <w:szCs w:val="28"/>
        </w:rPr>
        <w:t xml:space="preserve"> </w:t>
      </w:r>
      <w:r w:rsidR="00B822DF">
        <w:rPr>
          <w:rStyle w:val="Overskrift1Tegn"/>
          <w:b/>
          <w:color w:val="00B050"/>
          <w:sz w:val="28"/>
          <w:szCs w:val="28"/>
        </w:rPr>
        <w:t xml:space="preserve"> </w:t>
      </w:r>
      <w:r w:rsidR="007F153C">
        <w:rPr>
          <w:rStyle w:val="Overskrift1Tegn"/>
          <w:b/>
          <w:color w:val="00B050"/>
          <w:sz w:val="28"/>
          <w:szCs w:val="28"/>
        </w:rPr>
        <w:t xml:space="preserve"> </w:t>
      </w:r>
      <w:r w:rsidR="00B611B0">
        <w:rPr>
          <w:rStyle w:val="Overskrift1Tegn"/>
          <w:b/>
          <w:color w:val="00B050"/>
          <w:sz w:val="28"/>
          <w:szCs w:val="28"/>
        </w:rPr>
        <w:t xml:space="preserve"> </w:t>
      </w:r>
      <w:bookmarkStart w:id="1" w:name="_Hlk42520814"/>
      <w:bookmarkEnd w:id="0"/>
    </w:p>
    <w:p w14:paraId="5C4B5719" w14:textId="6B780FFC" w:rsidR="006058C6" w:rsidRDefault="00EE7594" w:rsidP="00037F1E">
      <w:pPr>
        <w:jc w:val="center"/>
        <w:rPr>
          <w:rStyle w:val="Overskrift1Tegn"/>
          <w:b/>
          <w:color w:val="538135" w:themeColor="accent6" w:themeShade="BF"/>
          <w:sz w:val="28"/>
          <w:szCs w:val="28"/>
        </w:rPr>
      </w:pPr>
      <w:r w:rsidRPr="00EE7594">
        <w:rPr>
          <w:rFonts w:asciiTheme="majorHAnsi" w:eastAsiaTheme="majorEastAsia" w:hAnsiTheme="majorHAnsi" w:cstheme="majorBidi"/>
          <w:b/>
          <w:color w:val="538135" w:themeColor="accent6" w:themeShade="BF"/>
          <w:sz w:val="28"/>
          <w:szCs w:val="28"/>
        </w:rPr>
        <w:t> </w:t>
      </w:r>
      <w:r w:rsidRPr="00EE7594">
        <w:rPr>
          <w:rFonts w:asciiTheme="majorHAnsi" w:eastAsiaTheme="majorEastAsia" w:hAnsiTheme="majorHAnsi" w:cstheme="majorBidi"/>
          <w:b/>
          <w:noProof/>
          <w:color w:val="538135" w:themeColor="accent6" w:themeShade="BF"/>
          <w:sz w:val="28"/>
          <w:szCs w:val="28"/>
        </w:rPr>
        <w:drawing>
          <wp:inline distT="0" distB="0" distL="0" distR="0" wp14:anchorId="4A677498" wp14:editId="66B17ACE">
            <wp:extent cx="3545205" cy="1993900"/>
            <wp:effectExtent l="0" t="0" r="0" b="6350"/>
            <wp:docPr id="1768576751" name="Bilde 1" descr="Et bilde som inneholder gress, utendørs, himmel, hu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 bilde som inneholder gress, utendørs, himmel, hus&#10;&#10;Automatisk generert beskrivel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45205" cy="1993900"/>
                    </a:xfrm>
                    <a:prstGeom prst="rect">
                      <a:avLst/>
                    </a:prstGeom>
                    <a:noFill/>
                    <a:ln>
                      <a:noFill/>
                    </a:ln>
                  </pic:spPr>
                </pic:pic>
              </a:graphicData>
            </a:graphic>
          </wp:inline>
        </w:drawing>
      </w:r>
    </w:p>
    <w:p w14:paraId="190B5FD9" w14:textId="77777777" w:rsidR="00B776FF" w:rsidRDefault="00B776FF" w:rsidP="00FB339F">
      <w:pPr>
        <w:jc w:val="center"/>
        <w:rPr>
          <w:rStyle w:val="Overskrift1Tegn"/>
          <w:b/>
          <w:color w:val="538135" w:themeColor="accent6" w:themeShade="BF"/>
          <w:sz w:val="28"/>
          <w:szCs w:val="28"/>
        </w:rPr>
      </w:pPr>
    </w:p>
    <w:p w14:paraId="63D3FFB9" w14:textId="5459EDFA" w:rsidR="00FB339F" w:rsidRPr="00C17892" w:rsidRDefault="00FB339F" w:rsidP="00FB339F">
      <w:pPr>
        <w:jc w:val="center"/>
        <w:rPr>
          <w:rStyle w:val="Overskrift1Tegn"/>
          <w:rFonts w:asciiTheme="minorHAnsi" w:hAnsiTheme="minorHAnsi" w:cstheme="minorHAnsi"/>
          <w:b/>
          <w:color w:val="385623" w:themeColor="accent6" w:themeShade="80"/>
          <w:sz w:val="36"/>
          <w:szCs w:val="36"/>
        </w:rPr>
      </w:pPr>
      <w:bookmarkStart w:id="2" w:name="_Toc177478278"/>
      <w:bookmarkStart w:id="3" w:name="_Toc177479117"/>
      <w:r w:rsidRPr="00C17892">
        <w:rPr>
          <w:rStyle w:val="Overskrift1Tegn"/>
          <w:rFonts w:asciiTheme="minorHAnsi" w:hAnsiTheme="minorHAnsi" w:cstheme="minorHAnsi"/>
          <w:b/>
          <w:color w:val="385623" w:themeColor="accent6" w:themeShade="80"/>
          <w:sz w:val="36"/>
          <w:szCs w:val="36"/>
        </w:rPr>
        <w:t>Årsplan for Kausvol gardsbarnehage</w:t>
      </w:r>
      <w:bookmarkEnd w:id="2"/>
      <w:bookmarkEnd w:id="3"/>
      <w:r w:rsidRPr="00C17892">
        <w:rPr>
          <w:rStyle w:val="Overskrift1Tegn"/>
          <w:rFonts w:asciiTheme="minorHAnsi" w:hAnsiTheme="minorHAnsi" w:cstheme="minorHAnsi"/>
          <w:b/>
          <w:color w:val="385623" w:themeColor="accent6" w:themeShade="80"/>
          <w:sz w:val="36"/>
          <w:szCs w:val="36"/>
        </w:rPr>
        <w:t xml:space="preserve"> </w:t>
      </w:r>
    </w:p>
    <w:p w14:paraId="570635BF" w14:textId="77777777" w:rsidR="00FB339F" w:rsidRPr="00C17892" w:rsidRDefault="00FB339F" w:rsidP="00FB339F">
      <w:pPr>
        <w:jc w:val="center"/>
        <w:rPr>
          <w:rStyle w:val="Overskrift1Tegn"/>
          <w:rFonts w:asciiTheme="minorHAnsi" w:hAnsiTheme="minorHAnsi" w:cstheme="minorHAnsi"/>
          <w:b/>
          <w:color w:val="385623" w:themeColor="accent6" w:themeShade="80"/>
          <w:sz w:val="36"/>
          <w:szCs w:val="36"/>
        </w:rPr>
      </w:pPr>
      <w:bookmarkStart w:id="4" w:name="_Toc145510003"/>
      <w:bookmarkStart w:id="5" w:name="_Toc177478279"/>
      <w:bookmarkStart w:id="6" w:name="_Toc177479118"/>
      <w:r w:rsidRPr="00C17892">
        <w:rPr>
          <w:rStyle w:val="Overskrift1Tegn"/>
          <w:rFonts w:asciiTheme="minorHAnsi" w:hAnsiTheme="minorHAnsi" w:cstheme="minorHAnsi"/>
          <w:b/>
          <w:color w:val="385623" w:themeColor="accent6" w:themeShade="80"/>
          <w:sz w:val="36"/>
          <w:szCs w:val="36"/>
        </w:rPr>
        <w:t>Barnehageåret</w:t>
      </w:r>
      <w:bookmarkEnd w:id="4"/>
      <w:bookmarkEnd w:id="5"/>
      <w:bookmarkEnd w:id="6"/>
    </w:p>
    <w:p w14:paraId="2448BC8D" w14:textId="57D2038B" w:rsidR="00FB339F" w:rsidRPr="00C17892" w:rsidRDefault="00FB339F" w:rsidP="00FB339F">
      <w:pPr>
        <w:jc w:val="center"/>
        <w:rPr>
          <w:rStyle w:val="Overskrift1Tegn"/>
          <w:rFonts w:asciiTheme="minorHAnsi" w:hAnsiTheme="minorHAnsi" w:cstheme="minorHAnsi"/>
          <w:b/>
          <w:color w:val="385623" w:themeColor="accent6" w:themeShade="80"/>
          <w:sz w:val="36"/>
          <w:szCs w:val="36"/>
        </w:rPr>
      </w:pPr>
      <w:bookmarkStart w:id="7" w:name="_Toc145510004"/>
      <w:bookmarkStart w:id="8" w:name="_Toc177478280"/>
      <w:bookmarkStart w:id="9" w:name="_Toc177479119"/>
      <w:r w:rsidRPr="00C17892">
        <w:rPr>
          <w:rStyle w:val="Overskrift1Tegn"/>
          <w:rFonts w:asciiTheme="minorHAnsi" w:hAnsiTheme="minorHAnsi" w:cstheme="minorHAnsi"/>
          <w:b/>
          <w:color w:val="385623" w:themeColor="accent6" w:themeShade="80"/>
          <w:sz w:val="36"/>
          <w:szCs w:val="36"/>
        </w:rPr>
        <w:t>202</w:t>
      </w:r>
      <w:r w:rsidR="005B5B66" w:rsidRPr="00C17892">
        <w:rPr>
          <w:rStyle w:val="Overskrift1Tegn"/>
          <w:rFonts w:asciiTheme="minorHAnsi" w:hAnsiTheme="minorHAnsi" w:cstheme="minorHAnsi"/>
          <w:b/>
          <w:color w:val="385623" w:themeColor="accent6" w:themeShade="80"/>
          <w:sz w:val="36"/>
          <w:szCs w:val="36"/>
        </w:rPr>
        <w:t>5</w:t>
      </w:r>
      <w:r w:rsidRPr="00C17892">
        <w:rPr>
          <w:rStyle w:val="Overskrift1Tegn"/>
          <w:rFonts w:asciiTheme="minorHAnsi" w:hAnsiTheme="minorHAnsi" w:cstheme="minorHAnsi"/>
          <w:b/>
          <w:color w:val="385623" w:themeColor="accent6" w:themeShade="80"/>
          <w:sz w:val="36"/>
          <w:szCs w:val="36"/>
        </w:rPr>
        <w:t>/202</w:t>
      </w:r>
      <w:bookmarkEnd w:id="7"/>
      <w:bookmarkEnd w:id="8"/>
      <w:bookmarkEnd w:id="9"/>
      <w:r w:rsidR="005B5B66" w:rsidRPr="00C17892">
        <w:rPr>
          <w:rStyle w:val="Overskrift1Tegn"/>
          <w:rFonts w:asciiTheme="minorHAnsi" w:hAnsiTheme="minorHAnsi" w:cstheme="minorHAnsi"/>
          <w:b/>
          <w:color w:val="385623" w:themeColor="accent6" w:themeShade="80"/>
          <w:sz w:val="36"/>
          <w:szCs w:val="36"/>
        </w:rPr>
        <w:t>6</w:t>
      </w:r>
    </w:p>
    <w:p w14:paraId="3788056C" w14:textId="77777777" w:rsidR="00B776FF" w:rsidRDefault="00B776FF" w:rsidP="00FB339F">
      <w:pPr>
        <w:jc w:val="center"/>
        <w:rPr>
          <w:rStyle w:val="Overskrift1Tegn"/>
          <w:b/>
          <w:color w:val="538135" w:themeColor="accent6" w:themeShade="BF"/>
          <w:sz w:val="28"/>
          <w:szCs w:val="28"/>
        </w:rPr>
      </w:pPr>
    </w:p>
    <w:bookmarkEnd w:id="1" w:displacedByCustomXml="next"/>
    <w:sdt>
      <w:sdtPr>
        <w:rPr>
          <w:rFonts w:asciiTheme="minorHAnsi" w:eastAsiaTheme="minorHAnsi" w:hAnsiTheme="minorHAnsi" w:cstheme="minorBidi"/>
          <w:noProof/>
          <w:color w:val="auto"/>
          <w:sz w:val="18"/>
          <w:szCs w:val="18"/>
          <w:lang w:eastAsia="en-US"/>
        </w:rPr>
        <w:id w:val="-1954929754"/>
        <w:docPartObj>
          <w:docPartGallery w:val="Table of Contents"/>
          <w:docPartUnique/>
        </w:docPartObj>
      </w:sdtPr>
      <w:sdtEndPr>
        <w:rPr>
          <w:sz w:val="16"/>
          <w:szCs w:val="16"/>
        </w:rPr>
      </w:sdtEndPr>
      <w:sdtContent>
        <w:p w14:paraId="055B4138" w14:textId="0D2E7095" w:rsidR="003C717C" w:rsidRDefault="00D778DB" w:rsidP="003C717C">
          <w:pPr>
            <w:pStyle w:val="Overskriftforinnholdsfortegnelse"/>
            <w:spacing w:line="240" w:lineRule="auto"/>
            <w:rPr>
              <w:rFonts w:eastAsiaTheme="minorEastAsia"/>
              <w:noProof/>
              <w:kern w:val="2"/>
              <w:sz w:val="24"/>
              <w:szCs w:val="24"/>
              <w14:ligatures w14:val="standardContextual"/>
            </w:rPr>
          </w:pPr>
          <w:r w:rsidRPr="00744703">
            <w:rPr>
              <w:rStyle w:val="Overskrift2Tegn"/>
              <w:b/>
              <w:color w:val="auto"/>
              <w:sz w:val="18"/>
              <w:szCs w:val="18"/>
            </w:rPr>
            <w:t>Innhold</w:t>
          </w:r>
          <w:r w:rsidRPr="00744703">
            <w:rPr>
              <w:noProof/>
              <w:sz w:val="18"/>
              <w:szCs w:val="18"/>
            </w:rPr>
            <w:fldChar w:fldCharType="begin"/>
          </w:r>
          <w:r w:rsidRPr="00744703">
            <w:rPr>
              <w:sz w:val="18"/>
              <w:szCs w:val="18"/>
            </w:rPr>
            <w:instrText xml:space="preserve"> TOC \o "1-3" \h \z \u </w:instrText>
          </w:r>
          <w:r w:rsidRPr="00744703">
            <w:rPr>
              <w:noProof/>
              <w:sz w:val="18"/>
              <w:szCs w:val="18"/>
            </w:rPr>
            <w:fldChar w:fldCharType="separate"/>
          </w:r>
        </w:p>
        <w:p w14:paraId="18E1B6EC" w14:textId="2B3159F0" w:rsidR="003C717C" w:rsidRDefault="003C717C">
          <w:pPr>
            <w:pStyle w:val="INNH2"/>
            <w:rPr>
              <w:rFonts w:eastAsiaTheme="minorEastAsia"/>
              <w:kern w:val="2"/>
              <w:sz w:val="24"/>
              <w:szCs w:val="24"/>
              <w:lang w:eastAsia="nb-NO"/>
              <w14:ligatures w14:val="standardContextual"/>
            </w:rPr>
          </w:pPr>
          <w:hyperlink w:anchor="_Toc177479120" w:history="1">
            <w:r w:rsidRPr="0092433D">
              <w:rPr>
                <w:rStyle w:val="Hyperkobling"/>
                <w:b/>
              </w:rPr>
              <w:t>Innledning</w:t>
            </w:r>
            <w:r>
              <w:rPr>
                <w:webHidden/>
              </w:rPr>
              <w:tab/>
            </w:r>
            <w:r>
              <w:rPr>
                <w:webHidden/>
              </w:rPr>
              <w:fldChar w:fldCharType="begin"/>
            </w:r>
            <w:r>
              <w:rPr>
                <w:webHidden/>
              </w:rPr>
              <w:instrText xml:space="preserve"> PAGEREF _Toc177479120 \h </w:instrText>
            </w:r>
            <w:r>
              <w:rPr>
                <w:webHidden/>
              </w:rPr>
            </w:r>
            <w:r>
              <w:rPr>
                <w:webHidden/>
              </w:rPr>
              <w:fldChar w:fldCharType="separate"/>
            </w:r>
            <w:r w:rsidR="00E621F9">
              <w:rPr>
                <w:webHidden/>
              </w:rPr>
              <w:t>3</w:t>
            </w:r>
            <w:r>
              <w:rPr>
                <w:webHidden/>
              </w:rPr>
              <w:fldChar w:fldCharType="end"/>
            </w:r>
          </w:hyperlink>
        </w:p>
        <w:p w14:paraId="26332A57" w14:textId="7675380E" w:rsidR="003C717C" w:rsidRDefault="003C717C">
          <w:pPr>
            <w:pStyle w:val="INNH2"/>
            <w:rPr>
              <w:rFonts w:eastAsiaTheme="minorEastAsia"/>
              <w:kern w:val="2"/>
              <w:sz w:val="24"/>
              <w:szCs w:val="24"/>
              <w:lang w:eastAsia="nb-NO"/>
              <w14:ligatures w14:val="standardContextual"/>
            </w:rPr>
          </w:pPr>
          <w:hyperlink w:anchor="_Toc177479121" w:history="1">
            <w:r w:rsidRPr="0092433D">
              <w:rPr>
                <w:rStyle w:val="Hyperkobling"/>
                <w:b/>
                <w:bCs/>
              </w:rPr>
              <w:t>Velkommen til Kausvol gardsbarnehage</w:t>
            </w:r>
            <w:r>
              <w:rPr>
                <w:webHidden/>
              </w:rPr>
              <w:tab/>
            </w:r>
            <w:r>
              <w:rPr>
                <w:webHidden/>
              </w:rPr>
              <w:fldChar w:fldCharType="begin"/>
            </w:r>
            <w:r>
              <w:rPr>
                <w:webHidden/>
              </w:rPr>
              <w:instrText xml:space="preserve"> PAGEREF _Toc177479121 \h </w:instrText>
            </w:r>
            <w:r>
              <w:rPr>
                <w:webHidden/>
              </w:rPr>
            </w:r>
            <w:r>
              <w:rPr>
                <w:webHidden/>
              </w:rPr>
              <w:fldChar w:fldCharType="separate"/>
            </w:r>
            <w:r w:rsidR="00E621F9">
              <w:rPr>
                <w:webHidden/>
              </w:rPr>
              <w:t>4</w:t>
            </w:r>
            <w:r>
              <w:rPr>
                <w:webHidden/>
              </w:rPr>
              <w:fldChar w:fldCharType="end"/>
            </w:r>
          </w:hyperlink>
        </w:p>
        <w:p w14:paraId="13EC24B3" w14:textId="7E3E3D25" w:rsidR="003C717C" w:rsidRDefault="003C717C">
          <w:pPr>
            <w:pStyle w:val="INNH2"/>
            <w:rPr>
              <w:rFonts w:eastAsiaTheme="minorEastAsia"/>
              <w:kern w:val="2"/>
              <w:sz w:val="24"/>
              <w:szCs w:val="24"/>
              <w:lang w:eastAsia="nb-NO"/>
              <w14:ligatures w14:val="standardContextual"/>
            </w:rPr>
          </w:pPr>
          <w:hyperlink w:anchor="_Toc177479122" w:history="1">
            <w:r w:rsidRPr="0092433D">
              <w:rPr>
                <w:rStyle w:val="Hyperkobling"/>
                <w:b/>
              </w:rPr>
              <w:t>Formål</w:t>
            </w:r>
            <w:r>
              <w:rPr>
                <w:webHidden/>
              </w:rPr>
              <w:tab/>
            </w:r>
            <w:r>
              <w:rPr>
                <w:webHidden/>
              </w:rPr>
              <w:fldChar w:fldCharType="begin"/>
            </w:r>
            <w:r>
              <w:rPr>
                <w:webHidden/>
              </w:rPr>
              <w:instrText xml:space="preserve"> PAGEREF _Toc177479122 \h </w:instrText>
            </w:r>
            <w:r>
              <w:rPr>
                <w:webHidden/>
              </w:rPr>
            </w:r>
            <w:r>
              <w:rPr>
                <w:webHidden/>
              </w:rPr>
              <w:fldChar w:fldCharType="separate"/>
            </w:r>
            <w:r w:rsidR="00E621F9">
              <w:rPr>
                <w:webHidden/>
              </w:rPr>
              <w:t>5</w:t>
            </w:r>
            <w:r>
              <w:rPr>
                <w:webHidden/>
              </w:rPr>
              <w:fldChar w:fldCharType="end"/>
            </w:r>
          </w:hyperlink>
        </w:p>
        <w:p w14:paraId="65489961" w14:textId="47148822" w:rsidR="003C717C" w:rsidRDefault="003C717C">
          <w:pPr>
            <w:pStyle w:val="INNH2"/>
            <w:rPr>
              <w:rFonts w:eastAsiaTheme="minorEastAsia"/>
              <w:kern w:val="2"/>
              <w:sz w:val="24"/>
              <w:szCs w:val="24"/>
              <w:lang w:eastAsia="nb-NO"/>
              <w14:ligatures w14:val="standardContextual"/>
            </w:rPr>
          </w:pPr>
          <w:hyperlink w:anchor="_Toc177479123" w:history="1">
            <w:r w:rsidRPr="0092433D">
              <w:rPr>
                <w:rStyle w:val="Hyperkobling"/>
                <w:b/>
                <w:bCs/>
              </w:rPr>
              <w:t>Rammebetingelser</w:t>
            </w:r>
            <w:r>
              <w:rPr>
                <w:webHidden/>
              </w:rPr>
              <w:tab/>
            </w:r>
            <w:r>
              <w:rPr>
                <w:webHidden/>
              </w:rPr>
              <w:fldChar w:fldCharType="begin"/>
            </w:r>
            <w:r>
              <w:rPr>
                <w:webHidden/>
              </w:rPr>
              <w:instrText xml:space="preserve"> PAGEREF _Toc177479123 \h </w:instrText>
            </w:r>
            <w:r>
              <w:rPr>
                <w:webHidden/>
              </w:rPr>
            </w:r>
            <w:r>
              <w:rPr>
                <w:webHidden/>
              </w:rPr>
              <w:fldChar w:fldCharType="separate"/>
            </w:r>
            <w:r w:rsidR="00E621F9">
              <w:rPr>
                <w:webHidden/>
              </w:rPr>
              <w:t>5</w:t>
            </w:r>
            <w:r>
              <w:rPr>
                <w:webHidden/>
              </w:rPr>
              <w:fldChar w:fldCharType="end"/>
            </w:r>
          </w:hyperlink>
        </w:p>
        <w:p w14:paraId="2D30FA7A" w14:textId="0A1FFA92" w:rsidR="003C717C" w:rsidRDefault="003C717C">
          <w:pPr>
            <w:pStyle w:val="INNH2"/>
            <w:rPr>
              <w:rFonts w:eastAsiaTheme="minorEastAsia"/>
              <w:kern w:val="2"/>
              <w:sz w:val="24"/>
              <w:szCs w:val="24"/>
              <w:lang w:eastAsia="nb-NO"/>
              <w14:ligatures w14:val="standardContextual"/>
            </w:rPr>
          </w:pPr>
          <w:hyperlink w:anchor="_Toc177479124" w:history="1">
            <w:r w:rsidRPr="0092433D">
              <w:rPr>
                <w:rStyle w:val="Hyperkobling"/>
                <w:b/>
                <w:bCs/>
              </w:rPr>
              <w:t>Planer</w:t>
            </w:r>
            <w:r>
              <w:rPr>
                <w:webHidden/>
              </w:rPr>
              <w:tab/>
            </w:r>
            <w:r>
              <w:rPr>
                <w:webHidden/>
              </w:rPr>
              <w:fldChar w:fldCharType="begin"/>
            </w:r>
            <w:r>
              <w:rPr>
                <w:webHidden/>
              </w:rPr>
              <w:instrText xml:space="preserve"> PAGEREF _Toc177479124 \h </w:instrText>
            </w:r>
            <w:r>
              <w:rPr>
                <w:webHidden/>
              </w:rPr>
            </w:r>
            <w:r>
              <w:rPr>
                <w:webHidden/>
              </w:rPr>
              <w:fldChar w:fldCharType="separate"/>
            </w:r>
            <w:r w:rsidR="00E621F9">
              <w:rPr>
                <w:webHidden/>
              </w:rPr>
              <w:t>6</w:t>
            </w:r>
            <w:r>
              <w:rPr>
                <w:webHidden/>
              </w:rPr>
              <w:fldChar w:fldCharType="end"/>
            </w:r>
          </w:hyperlink>
        </w:p>
        <w:p w14:paraId="4B05E4CC" w14:textId="2EB457D9" w:rsidR="003C717C" w:rsidRDefault="003C717C">
          <w:pPr>
            <w:pStyle w:val="INNH2"/>
            <w:rPr>
              <w:rFonts w:eastAsiaTheme="minorEastAsia"/>
              <w:kern w:val="2"/>
              <w:sz w:val="24"/>
              <w:szCs w:val="24"/>
              <w:lang w:eastAsia="nb-NO"/>
              <w14:ligatures w14:val="standardContextual"/>
            </w:rPr>
          </w:pPr>
          <w:hyperlink w:anchor="_Toc177479125" w:history="1">
            <w:r w:rsidRPr="0092433D">
              <w:rPr>
                <w:rStyle w:val="Hyperkobling"/>
                <w:b/>
                <w:bCs/>
              </w:rPr>
              <w:t>Rammeplan for barnehagen</w:t>
            </w:r>
            <w:r>
              <w:rPr>
                <w:webHidden/>
              </w:rPr>
              <w:tab/>
            </w:r>
            <w:r>
              <w:rPr>
                <w:webHidden/>
              </w:rPr>
              <w:fldChar w:fldCharType="begin"/>
            </w:r>
            <w:r>
              <w:rPr>
                <w:webHidden/>
              </w:rPr>
              <w:instrText xml:space="preserve"> PAGEREF _Toc177479125 \h </w:instrText>
            </w:r>
            <w:r>
              <w:rPr>
                <w:webHidden/>
              </w:rPr>
            </w:r>
            <w:r>
              <w:rPr>
                <w:webHidden/>
              </w:rPr>
              <w:fldChar w:fldCharType="separate"/>
            </w:r>
            <w:r w:rsidR="00E621F9">
              <w:rPr>
                <w:webHidden/>
              </w:rPr>
              <w:t>6</w:t>
            </w:r>
            <w:r>
              <w:rPr>
                <w:webHidden/>
              </w:rPr>
              <w:fldChar w:fldCharType="end"/>
            </w:r>
          </w:hyperlink>
        </w:p>
        <w:p w14:paraId="3C275514" w14:textId="6EBC94EA" w:rsidR="003C717C" w:rsidRDefault="003C717C">
          <w:pPr>
            <w:pStyle w:val="INNH2"/>
            <w:rPr>
              <w:rFonts w:eastAsiaTheme="minorEastAsia"/>
              <w:kern w:val="2"/>
              <w:sz w:val="24"/>
              <w:szCs w:val="24"/>
              <w:lang w:eastAsia="nb-NO"/>
              <w14:ligatures w14:val="standardContextual"/>
            </w:rPr>
          </w:pPr>
          <w:hyperlink w:anchor="_Toc177479126" w:history="1">
            <w:r w:rsidRPr="0092433D">
              <w:rPr>
                <w:rStyle w:val="Hyperkobling"/>
                <w:b/>
                <w:bCs/>
              </w:rPr>
              <w:t>Temaplan</w:t>
            </w:r>
            <w:r>
              <w:rPr>
                <w:webHidden/>
              </w:rPr>
              <w:tab/>
            </w:r>
            <w:r>
              <w:rPr>
                <w:webHidden/>
              </w:rPr>
              <w:fldChar w:fldCharType="begin"/>
            </w:r>
            <w:r>
              <w:rPr>
                <w:webHidden/>
              </w:rPr>
              <w:instrText xml:space="preserve"> PAGEREF _Toc177479126 \h </w:instrText>
            </w:r>
            <w:r>
              <w:rPr>
                <w:webHidden/>
              </w:rPr>
            </w:r>
            <w:r>
              <w:rPr>
                <w:webHidden/>
              </w:rPr>
              <w:fldChar w:fldCharType="separate"/>
            </w:r>
            <w:r w:rsidR="00E621F9">
              <w:rPr>
                <w:webHidden/>
              </w:rPr>
              <w:t>6</w:t>
            </w:r>
            <w:r>
              <w:rPr>
                <w:webHidden/>
              </w:rPr>
              <w:fldChar w:fldCharType="end"/>
            </w:r>
          </w:hyperlink>
        </w:p>
        <w:p w14:paraId="4BF7BA7B" w14:textId="3223AFDF" w:rsidR="003C717C" w:rsidRDefault="003C717C">
          <w:pPr>
            <w:pStyle w:val="INNH2"/>
            <w:rPr>
              <w:rFonts w:eastAsiaTheme="minorEastAsia"/>
              <w:kern w:val="2"/>
              <w:sz w:val="24"/>
              <w:szCs w:val="24"/>
              <w:lang w:eastAsia="nb-NO"/>
              <w14:ligatures w14:val="standardContextual"/>
            </w:rPr>
          </w:pPr>
          <w:hyperlink w:anchor="_Toc177479127" w:history="1">
            <w:r w:rsidRPr="0092433D">
              <w:rPr>
                <w:rStyle w:val="Hyperkobling"/>
                <w:b/>
                <w:bCs/>
              </w:rPr>
              <w:t>Årshjul</w:t>
            </w:r>
            <w:r>
              <w:rPr>
                <w:webHidden/>
              </w:rPr>
              <w:tab/>
            </w:r>
            <w:r>
              <w:rPr>
                <w:webHidden/>
              </w:rPr>
              <w:fldChar w:fldCharType="begin"/>
            </w:r>
            <w:r>
              <w:rPr>
                <w:webHidden/>
              </w:rPr>
              <w:instrText xml:space="preserve"> PAGEREF _Toc177479127 \h </w:instrText>
            </w:r>
            <w:r>
              <w:rPr>
                <w:webHidden/>
              </w:rPr>
            </w:r>
            <w:r>
              <w:rPr>
                <w:webHidden/>
              </w:rPr>
              <w:fldChar w:fldCharType="separate"/>
            </w:r>
            <w:r w:rsidR="00E621F9">
              <w:rPr>
                <w:webHidden/>
              </w:rPr>
              <w:t>7</w:t>
            </w:r>
            <w:r>
              <w:rPr>
                <w:webHidden/>
              </w:rPr>
              <w:fldChar w:fldCharType="end"/>
            </w:r>
          </w:hyperlink>
        </w:p>
        <w:p w14:paraId="79B9CED5" w14:textId="1C6624BF" w:rsidR="003C717C" w:rsidRDefault="003C717C">
          <w:pPr>
            <w:pStyle w:val="INNH2"/>
            <w:rPr>
              <w:rFonts w:eastAsiaTheme="minorEastAsia"/>
              <w:kern w:val="2"/>
              <w:sz w:val="24"/>
              <w:szCs w:val="24"/>
              <w:lang w:eastAsia="nb-NO"/>
              <w14:ligatures w14:val="standardContextual"/>
            </w:rPr>
          </w:pPr>
          <w:hyperlink w:anchor="_Toc177479128" w:history="1">
            <w:r w:rsidRPr="0092433D">
              <w:rPr>
                <w:rStyle w:val="Hyperkobling"/>
                <w:b/>
                <w:bCs/>
              </w:rPr>
              <w:t>Progresjonsplaner</w:t>
            </w:r>
            <w:r>
              <w:rPr>
                <w:webHidden/>
              </w:rPr>
              <w:tab/>
            </w:r>
            <w:r>
              <w:rPr>
                <w:webHidden/>
              </w:rPr>
              <w:fldChar w:fldCharType="begin"/>
            </w:r>
            <w:r>
              <w:rPr>
                <w:webHidden/>
              </w:rPr>
              <w:instrText xml:space="preserve"> PAGEREF _Toc177479128 \h </w:instrText>
            </w:r>
            <w:r>
              <w:rPr>
                <w:webHidden/>
              </w:rPr>
            </w:r>
            <w:r>
              <w:rPr>
                <w:webHidden/>
              </w:rPr>
              <w:fldChar w:fldCharType="separate"/>
            </w:r>
            <w:r w:rsidR="00E621F9">
              <w:rPr>
                <w:webHidden/>
              </w:rPr>
              <w:t>7</w:t>
            </w:r>
            <w:r>
              <w:rPr>
                <w:webHidden/>
              </w:rPr>
              <w:fldChar w:fldCharType="end"/>
            </w:r>
          </w:hyperlink>
        </w:p>
        <w:p w14:paraId="6840AC86" w14:textId="2DA70C80" w:rsidR="003C717C" w:rsidRDefault="003C717C">
          <w:pPr>
            <w:pStyle w:val="INNH2"/>
            <w:rPr>
              <w:rFonts w:eastAsiaTheme="minorEastAsia"/>
              <w:kern w:val="2"/>
              <w:sz w:val="24"/>
              <w:szCs w:val="24"/>
              <w:lang w:eastAsia="nb-NO"/>
              <w14:ligatures w14:val="standardContextual"/>
            </w:rPr>
          </w:pPr>
          <w:hyperlink w:anchor="_Toc177479129" w:history="1">
            <w:r w:rsidRPr="0092433D">
              <w:rPr>
                <w:rStyle w:val="Hyperkobling"/>
                <w:b/>
              </w:rPr>
              <w:t>Progresjon</w:t>
            </w:r>
            <w:r>
              <w:rPr>
                <w:webHidden/>
              </w:rPr>
              <w:tab/>
            </w:r>
            <w:r>
              <w:rPr>
                <w:webHidden/>
              </w:rPr>
              <w:fldChar w:fldCharType="begin"/>
            </w:r>
            <w:r>
              <w:rPr>
                <w:webHidden/>
              </w:rPr>
              <w:instrText xml:space="preserve"> PAGEREF _Toc177479129 \h </w:instrText>
            </w:r>
            <w:r>
              <w:rPr>
                <w:webHidden/>
              </w:rPr>
            </w:r>
            <w:r>
              <w:rPr>
                <w:webHidden/>
              </w:rPr>
              <w:fldChar w:fldCharType="separate"/>
            </w:r>
            <w:r w:rsidR="00E621F9">
              <w:rPr>
                <w:webHidden/>
              </w:rPr>
              <w:t>7</w:t>
            </w:r>
            <w:r>
              <w:rPr>
                <w:webHidden/>
              </w:rPr>
              <w:fldChar w:fldCharType="end"/>
            </w:r>
          </w:hyperlink>
        </w:p>
        <w:p w14:paraId="1427874B" w14:textId="53FD314A" w:rsidR="003C717C" w:rsidRDefault="003C717C">
          <w:pPr>
            <w:pStyle w:val="INNH2"/>
            <w:rPr>
              <w:rFonts w:eastAsiaTheme="minorEastAsia"/>
              <w:kern w:val="2"/>
              <w:sz w:val="24"/>
              <w:szCs w:val="24"/>
              <w:lang w:eastAsia="nb-NO"/>
              <w14:ligatures w14:val="standardContextual"/>
            </w:rPr>
          </w:pPr>
          <w:hyperlink w:anchor="_Toc177479130" w:history="1">
            <w:r w:rsidRPr="0092433D">
              <w:rPr>
                <w:rStyle w:val="Hyperkobling"/>
                <w:b/>
                <w:bCs/>
              </w:rPr>
              <w:t>Arbeidsredskap</w:t>
            </w:r>
            <w:r>
              <w:rPr>
                <w:webHidden/>
              </w:rPr>
              <w:tab/>
            </w:r>
            <w:r>
              <w:rPr>
                <w:webHidden/>
              </w:rPr>
              <w:fldChar w:fldCharType="begin"/>
            </w:r>
            <w:r>
              <w:rPr>
                <w:webHidden/>
              </w:rPr>
              <w:instrText xml:space="preserve"> PAGEREF _Toc177479130 \h </w:instrText>
            </w:r>
            <w:r>
              <w:rPr>
                <w:webHidden/>
              </w:rPr>
            </w:r>
            <w:r>
              <w:rPr>
                <w:webHidden/>
              </w:rPr>
              <w:fldChar w:fldCharType="separate"/>
            </w:r>
            <w:r w:rsidR="00E621F9">
              <w:rPr>
                <w:webHidden/>
              </w:rPr>
              <w:t>8</w:t>
            </w:r>
            <w:r>
              <w:rPr>
                <w:webHidden/>
              </w:rPr>
              <w:fldChar w:fldCharType="end"/>
            </w:r>
          </w:hyperlink>
        </w:p>
        <w:p w14:paraId="4B7E1054" w14:textId="6FD7A3D7" w:rsidR="003C717C" w:rsidRDefault="003C717C">
          <w:pPr>
            <w:pStyle w:val="INNH2"/>
            <w:rPr>
              <w:rFonts w:eastAsiaTheme="minorEastAsia"/>
              <w:kern w:val="2"/>
              <w:sz w:val="24"/>
              <w:szCs w:val="24"/>
              <w:lang w:eastAsia="nb-NO"/>
              <w14:ligatures w14:val="standardContextual"/>
            </w:rPr>
          </w:pPr>
          <w:hyperlink w:anchor="_Toc177479131" w:history="1">
            <w:r w:rsidRPr="0092433D">
              <w:rPr>
                <w:rStyle w:val="Hyperkobling"/>
                <w:b/>
              </w:rPr>
              <w:t>Årsplanen</w:t>
            </w:r>
            <w:r>
              <w:rPr>
                <w:webHidden/>
              </w:rPr>
              <w:tab/>
            </w:r>
            <w:r>
              <w:rPr>
                <w:webHidden/>
              </w:rPr>
              <w:fldChar w:fldCharType="begin"/>
            </w:r>
            <w:r>
              <w:rPr>
                <w:webHidden/>
              </w:rPr>
              <w:instrText xml:space="preserve"> PAGEREF _Toc177479131 \h </w:instrText>
            </w:r>
            <w:r>
              <w:rPr>
                <w:webHidden/>
              </w:rPr>
            </w:r>
            <w:r>
              <w:rPr>
                <w:webHidden/>
              </w:rPr>
              <w:fldChar w:fldCharType="separate"/>
            </w:r>
            <w:r w:rsidR="00E621F9">
              <w:rPr>
                <w:webHidden/>
              </w:rPr>
              <w:t>8</w:t>
            </w:r>
            <w:r>
              <w:rPr>
                <w:webHidden/>
              </w:rPr>
              <w:fldChar w:fldCharType="end"/>
            </w:r>
          </w:hyperlink>
        </w:p>
        <w:p w14:paraId="3E453651" w14:textId="4F93516E" w:rsidR="003C717C" w:rsidRDefault="003C717C">
          <w:pPr>
            <w:pStyle w:val="INNH2"/>
            <w:rPr>
              <w:rFonts w:eastAsiaTheme="minorEastAsia"/>
              <w:kern w:val="2"/>
              <w:sz w:val="24"/>
              <w:szCs w:val="24"/>
              <w:lang w:eastAsia="nb-NO"/>
              <w14:ligatures w14:val="standardContextual"/>
            </w:rPr>
          </w:pPr>
          <w:hyperlink w:anchor="_Toc177479132" w:history="1">
            <w:r w:rsidRPr="0092433D">
              <w:rPr>
                <w:rStyle w:val="Hyperkobling"/>
                <w:b/>
                <w:bCs/>
              </w:rPr>
              <w:t>Valg og begrunnelser</w:t>
            </w:r>
            <w:r>
              <w:rPr>
                <w:webHidden/>
              </w:rPr>
              <w:tab/>
            </w:r>
            <w:r>
              <w:rPr>
                <w:webHidden/>
              </w:rPr>
              <w:fldChar w:fldCharType="begin"/>
            </w:r>
            <w:r>
              <w:rPr>
                <w:webHidden/>
              </w:rPr>
              <w:instrText xml:space="preserve"> PAGEREF _Toc177479132 \h </w:instrText>
            </w:r>
            <w:r>
              <w:rPr>
                <w:webHidden/>
              </w:rPr>
            </w:r>
            <w:r>
              <w:rPr>
                <w:webHidden/>
              </w:rPr>
              <w:fldChar w:fldCharType="separate"/>
            </w:r>
            <w:r w:rsidR="00E621F9">
              <w:rPr>
                <w:webHidden/>
              </w:rPr>
              <w:t>8</w:t>
            </w:r>
            <w:r>
              <w:rPr>
                <w:webHidden/>
              </w:rPr>
              <w:fldChar w:fldCharType="end"/>
            </w:r>
          </w:hyperlink>
        </w:p>
        <w:p w14:paraId="00418610" w14:textId="7E64478F" w:rsidR="003C717C" w:rsidRDefault="003C717C">
          <w:pPr>
            <w:pStyle w:val="INNH2"/>
            <w:rPr>
              <w:rFonts w:eastAsiaTheme="minorEastAsia"/>
              <w:kern w:val="2"/>
              <w:sz w:val="24"/>
              <w:szCs w:val="24"/>
              <w:lang w:eastAsia="nb-NO"/>
              <w14:ligatures w14:val="standardContextual"/>
            </w:rPr>
          </w:pPr>
          <w:hyperlink w:anchor="_Toc177479133" w:history="1">
            <w:r w:rsidRPr="0092433D">
              <w:rPr>
                <w:rStyle w:val="Hyperkobling"/>
                <w:b/>
                <w:bCs/>
              </w:rPr>
              <w:t>Planlegging, dokumentasjon og vurdering</w:t>
            </w:r>
            <w:r>
              <w:rPr>
                <w:webHidden/>
              </w:rPr>
              <w:tab/>
            </w:r>
            <w:r>
              <w:rPr>
                <w:webHidden/>
              </w:rPr>
              <w:fldChar w:fldCharType="begin"/>
            </w:r>
            <w:r>
              <w:rPr>
                <w:webHidden/>
              </w:rPr>
              <w:instrText xml:space="preserve"> PAGEREF _Toc177479133 \h </w:instrText>
            </w:r>
            <w:r>
              <w:rPr>
                <w:webHidden/>
              </w:rPr>
            </w:r>
            <w:r>
              <w:rPr>
                <w:webHidden/>
              </w:rPr>
              <w:fldChar w:fldCharType="separate"/>
            </w:r>
            <w:r w:rsidR="00E621F9">
              <w:rPr>
                <w:webHidden/>
              </w:rPr>
              <w:t>8</w:t>
            </w:r>
            <w:r>
              <w:rPr>
                <w:webHidden/>
              </w:rPr>
              <w:fldChar w:fldCharType="end"/>
            </w:r>
          </w:hyperlink>
        </w:p>
        <w:p w14:paraId="6CC0D5F9" w14:textId="527C6E91" w:rsidR="003C717C" w:rsidRDefault="003C717C">
          <w:pPr>
            <w:pStyle w:val="INNH2"/>
            <w:rPr>
              <w:rFonts w:eastAsiaTheme="minorEastAsia"/>
              <w:kern w:val="2"/>
              <w:sz w:val="24"/>
              <w:szCs w:val="24"/>
              <w:lang w:eastAsia="nb-NO"/>
              <w14:ligatures w14:val="standardContextual"/>
            </w:rPr>
          </w:pPr>
          <w:hyperlink w:anchor="_Toc177479134" w:history="1">
            <w:r w:rsidRPr="0092433D">
              <w:rPr>
                <w:rStyle w:val="Hyperkobling"/>
                <w:b/>
                <w:bCs/>
              </w:rPr>
              <w:t>Lokale tilpasninger</w:t>
            </w:r>
            <w:r>
              <w:rPr>
                <w:webHidden/>
              </w:rPr>
              <w:tab/>
            </w:r>
            <w:r>
              <w:rPr>
                <w:webHidden/>
              </w:rPr>
              <w:fldChar w:fldCharType="begin"/>
            </w:r>
            <w:r>
              <w:rPr>
                <w:webHidden/>
              </w:rPr>
              <w:instrText xml:space="preserve"> PAGEREF _Toc177479134 \h </w:instrText>
            </w:r>
            <w:r>
              <w:rPr>
                <w:webHidden/>
              </w:rPr>
            </w:r>
            <w:r>
              <w:rPr>
                <w:webHidden/>
              </w:rPr>
              <w:fldChar w:fldCharType="separate"/>
            </w:r>
            <w:r w:rsidR="00E621F9">
              <w:rPr>
                <w:webHidden/>
              </w:rPr>
              <w:t>8</w:t>
            </w:r>
            <w:r>
              <w:rPr>
                <w:webHidden/>
              </w:rPr>
              <w:fldChar w:fldCharType="end"/>
            </w:r>
          </w:hyperlink>
        </w:p>
        <w:p w14:paraId="3CDD9A35" w14:textId="49E46EE5" w:rsidR="003C717C" w:rsidRDefault="003C717C">
          <w:pPr>
            <w:pStyle w:val="INNH2"/>
            <w:rPr>
              <w:rFonts w:eastAsiaTheme="minorEastAsia"/>
              <w:kern w:val="2"/>
              <w:sz w:val="24"/>
              <w:szCs w:val="24"/>
              <w:lang w:eastAsia="nb-NO"/>
              <w14:ligatures w14:val="standardContextual"/>
            </w:rPr>
          </w:pPr>
          <w:hyperlink w:anchor="_Toc177479135" w:history="1">
            <w:r w:rsidRPr="0092433D">
              <w:rPr>
                <w:rStyle w:val="Hyperkobling"/>
                <w:b/>
              </w:rPr>
              <w:t>Visjon og ideologi</w:t>
            </w:r>
            <w:r>
              <w:rPr>
                <w:webHidden/>
              </w:rPr>
              <w:tab/>
            </w:r>
            <w:r>
              <w:rPr>
                <w:webHidden/>
              </w:rPr>
              <w:fldChar w:fldCharType="begin"/>
            </w:r>
            <w:r>
              <w:rPr>
                <w:webHidden/>
              </w:rPr>
              <w:instrText xml:space="preserve"> PAGEREF _Toc177479135 \h </w:instrText>
            </w:r>
            <w:r>
              <w:rPr>
                <w:webHidden/>
              </w:rPr>
            </w:r>
            <w:r>
              <w:rPr>
                <w:webHidden/>
              </w:rPr>
              <w:fldChar w:fldCharType="separate"/>
            </w:r>
            <w:r w:rsidR="00E621F9">
              <w:rPr>
                <w:webHidden/>
              </w:rPr>
              <w:t>8</w:t>
            </w:r>
            <w:r>
              <w:rPr>
                <w:webHidden/>
              </w:rPr>
              <w:fldChar w:fldCharType="end"/>
            </w:r>
          </w:hyperlink>
        </w:p>
        <w:p w14:paraId="1C71C8EF" w14:textId="371A61F8" w:rsidR="003C717C" w:rsidRDefault="003C717C">
          <w:pPr>
            <w:pStyle w:val="INNH2"/>
            <w:rPr>
              <w:rFonts w:eastAsiaTheme="minorEastAsia"/>
              <w:kern w:val="2"/>
              <w:sz w:val="24"/>
              <w:szCs w:val="24"/>
              <w:lang w:eastAsia="nb-NO"/>
              <w14:ligatures w14:val="standardContextual"/>
            </w:rPr>
          </w:pPr>
          <w:hyperlink w:anchor="_Toc177479136" w:history="1">
            <w:r w:rsidRPr="0092433D">
              <w:rPr>
                <w:rStyle w:val="Hyperkobling"/>
                <w:b/>
                <w:iCs/>
              </w:rPr>
              <w:t>Gards- og naturuker</w:t>
            </w:r>
            <w:r>
              <w:rPr>
                <w:webHidden/>
              </w:rPr>
              <w:tab/>
            </w:r>
            <w:r>
              <w:rPr>
                <w:webHidden/>
              </w:rPr>
              <w:fldChar w:fldCharType="begin"/>
            </w:r>
            <w:r>
              <w:rPr>
                <w:webHidden/>
              </w:rPr>
              <w:instrText xml:space="preserve"> PAGEREF _Toc177479136 \h </w:instrText>
            </w:r>
            <w:r>
              <w:rPr>
                <w:webHidden/>
              </w:rPr>
            </w:r>
            <w:r>
              <w:rPr>
                <w:webHidden/>
              </w:rPr>
              <w:fldChar w:fldCharType="separate"/>
            </w:r>
            <w:r w:rsidR="00E621F9">
              <w:rPr>
                <w:webHidden/>
              </w:rPr>
              <w:t>9</w:t>
            </w:r>
            <w:r>
              <w:rPr>
                <w:webHidden/>
              </w:rPr>
              <w:fldChar w:fldCharType="end"/>
            </w:r>
          </w:hyperlink>
        </w:p>
        <w:p w14:paraId="54363EF5" w14:textId="012A3027" w:rsidR="003C717C" w:rsidRDefault="003C717C">
          <w:pPr>
            <w:pStyle w:val="INNH2"/>
            <w:rPr>
              <w:rFonts w:eastAsiaTheme="minorEastAsia"/>
              <w:kern w:val="2"/>
              <w:sz w:val="24"/>
              <w:szCs w:val="24"/>
              <w:lang w:eastAsia="nb-NO"/>
              <w14:ligatures w14:val="standardContextual"/>
            </w:rPr>
          </w:pPr>
          <w:hyperlink w:anchor="_Toc177479137" w:history="1">
            <w:r w:rsidRPr="0092433D">
              <w:rPr>
                <w:rStyle w:val="Hyperkobling"/>
                <w:b/>
                <w:bCs/>
              </w:rPr>
              <w:t>Gardsuker på Rogn og Selje</w:t>
            </w:r>
            <w:r>
              <w:rPr>
                <w:webHidden/>
              </w:rPr>
              <w:tab/>
            </w:r>
            <w:r>
              <w:rPr>
                <w:webHidden/>
              </w:rPr>
              <w:fldChar w:fldCharType="begin"/>
            </w:r>
            <w:r>
              <w:rPr>
                <w:webHidden/>
              </w:rPr>
              <w:instrText xml:space="preserve"> PAGEREF _Toc177479137 \h </w:instrText>
            </w:r>
            <w:r>
              <w:rPr>
                <w:webHidden/>
              </w:rPr>
            </w:r>
            <w:r>
              <w:rPr>
                <w:webHidden/>
              </w:rPr>
              <w:fldChar w:fldCharType="separate"/>
            </w:r>
            <w:r w:rsidR="00E621F9">
              <w:rPr>
                <w:webHidden/>
              </w:rPr>
              <w:t>9</w:t>
            </w:r>
            <w:r>
              <w:rPr>
                <w:webHidden/>
              </w:rPr>
              <w:fldChar w:fldCharType="end"/>
            </w:r>
          </w:hyperlink>
        </w:p>
        <w:p w14:paraId="401A1771" w14:textId="108CA0B2" w:rsidR="003C717C" w:rsidRDefault="003C717C">
          <w:pPr>
            <w:pStyle w:val="INNH2"/>
            <w:rPr>
              <w:rFonts w:eastAsiaTheme="minorEastAsia"/>
              <w:kern w:val="2"/>
              <w:sz w:val="24"/>
              <w:szCs w:val="24"/>
              <w:lang w:eastAsia="nb-NO"/>
              <w14:ligatures w14:val="standardContextual"/>
            </w:rPr>
          </w:pPr>
          <w:hyperlink w:anchor="_Toc177479138" w:history="1">
            <w:r w:rsidRPr="0092433D">
              <w:rPr>
                <w:rStyle w:val="Hyperkobling"/>
                <w:b/>
                <w:bCs/>
              </w:rPr>
              <w:t>Naturuker på Rogn og Selje</w:t>
            </w:r>
            <w:r>
              <w:rPr>
                <w:webHidden/>
              </w:rPr>
              <w:tab/>
            </w:r>
            <w:r>
              <w:rPr>
                <w:webHidden/>
              </w:rPr>
              <w:fldChar w:fldCharType="begin"/>
            </w:r>
            <w:r>
              <w:rPr>
                <w:webHidden/>
              </w:rPr>
              <w:instrText xml:space="preserve"> PAGEREF _Toc177479138 \h </w:instrText>
            </w:r>
            <w:r>
              <w:rPr>
                <w:webHidden/>
              </w:rPr>
            </w:r>
            <w:r>
              <w:rPr>
                <w:webHidden/>
              </w:rPr>
              <w:fldChar w:fldCharType="separate"/>
            </w:r>
            <w:r w:rsidR="00E621F9">
              <w:rPr>
                <w:webHidden/>
              </w:rPr>
              <w:t>11</w:t>
            </w:r>
            <w:r>
              <w:rPr>
                <w:webHidden/>
              </w:rPr>
              <w:fldChar w:fldCharType="end"/>
            </w:r>
          </w:hyperlink>
        </w:p>
        <w:p w14:paraId="44022D1B" w14:textId="03182083" w:rsidR="003C717C" w:rsidRDefault="003C717C">
          <w:pPr>
            <w:pStyle w:val="INNH2"/>
            <w:rPr>
              <w:rFonts w:eastAsiaTheme="minorEastAsia"/>
              <w:kern w:val="2"/>
              <w:sz w:val="24"/>
              <w:szCs w:val="24"/>
              <w:lang w:eastAsia="nb-NO"/>
              <w14:ligatures w14:val="standardContextual"/>
            </w:rPr>
          </w:pPr>
          <w:hyperlink w:anchor="_Toc177479139" w:history="1">
            <w:r w:rsidRPr="0092433D">
              <w:rPr>
                <w:rStyle w:val="Hyperkobling"/>
                <w:b/>
                <w:bCs/>
              </w:rPr>
              <w:t>Gardsuker på Bjørk og Lønn</w:t>
            </w:r>
            <w:r>
              <w:rPr>
                <w:webHidden/>
              </w:rPr>
              <w:tab/>
            </w:r>
            <w:r>
              <w:rPr>
                <w:webHidden/>
              </w:rPr>
              <w:fldChar w:fldCharType="begin"/>
            </w:r>
            <w:r>
              <w:rPr>
                <w:webHidden/>
              </w:rPr>
              <w:instrText xml:space="preserve"> PAGEREF _Toc177479139 \h </w:instrText>
            </w:r>
            <w:r>
              <w:rPr>
                <w:webHidden/>
              </w:rPr>
            </w:r>
            <w:r>
              <w:rPr>
                <w:webHidden/>
              </w:rPr>
              <w:fldChar w:fldCharType="separate"/>
            </w:r>
            <w:r w:rsidR="00E621F9">
              <w:rPr>
                <w:webHidden/>
              </w:rPr>
              <w:t>12</w:t>
            </w:r>
            <w:r>
              <w:rPr>
                <w:webHidden/>
              </w:rPr>
              <w:fldChar w:fldCharType="end"/>
            </w:r>
          </w:hyperlink>
        </w:p>
        <w:p w14:paraId="22894398" w14:textId="5D347EEC" w:rsidR="003C717C" w:rsidRDefault="003C717C">
          <w:pPr>
            <w:pStyle w:val="INNH2"/>
            <w:rPr>
              <w:rFonts w:eastAsiaTheme="minorEastAsia"/>
              <w:kern w:val="2"/>
              <w:sz w:val="24"/>
              <w:szCs w:val="24"/>
              <w:lang w:eastAsia="nb-NO"/>
              <w14:ligatures w14:val="standardContextual"/>
            </w:rPr>
          </w:pPr>
          <w:hyperlink w:anchor="_Toc177479140" w:history="1">
            <w:r w:rsidRPr="0092433D">
              <w:rPr>
                <w:rStyle w:val="Hyperkobling"/>
                <w:rFonts w:eastAsia="Times New Roman"/>
                <w:b/>
                <w:bCs/>
                <w:lang w:eastAsia="nb-NO"/>
              </w:rPr>
              <w:t>Naturuker på Bjørk og Lønn</w:t>
            </w:r>
            <w:r>
              <w:rPr>
                <w:webHidden/>
              </w:rPr>
              <w:tab/>
            </w:r>
            <w:r>
              <w:rPr>
                <w:webHidden/>
              </w:rPr>
              <w:fldChar w:fldCharType="begin"/>
            </w:r>
            <w:r>
              <w:rPr>
                <w:webHidden/>
              </w:rPr>
              <w:instrText xml:space="preserve"> PAGEREF _Toc177479140 \h </w:instrText>
            </w:r>
            <w:r>
              <w:rPr>
                <w:webHidden/>
              </w:rPr>
            </w:r>
            <w:r>
              <w:rPr>
                <w:webHidden/>
              </w:rPr>
              <w:fldChar w:fldCharType="separate"/>
            </w:r>
            <w:r w:rsidR="00E621F9">
              <w:rPr>
                <w:webHidden/>
              </w:rPr>
              <w:t>13</w:t>
            </w:r>
            <w:r>
              <w:rPr>
                <w:webHidden/>
              </w:rPr>
              <w:fldChar w:fldCharType="end"/>
            </w:r>
          </w:hyperlink>
        </w:p>
        <w:p w14:paraId="06F2EF72" w14:textId="165E12F2" w:rsidR="003C717C" w:rsidRDefault="003C717C">
          <w:pPr>
            <w:pStyle w:val="INNH2"/>
            <w:rPr>
              <w:rFonts w:eastAsiaTheme="minorEastAsia"/>
              <w:kern w:val="2"/>
              <w:sz w:val="24"/>
              <w:szCs w:val="24"/>
              <w:lang w:eastAsia="nb-NO"/>
              <w14:ligatures w14:val="standardContextual"/>
            </w:rPr>
          </w:pPr>
          <w:hyperlink w:anchor="_Toc177479141" w:history="1">
            <w:r w:rsidRPr="0092433D">
              <w:rPr>
                <w:rStyle w:val="Hyperkobling"/>
                <w:b/>
                <w:iCs/>
              </w:rPr>
              <w:t>Omsorg</w:t>
            </w:r>
            <w:r>
              <w:rPr>
                <w:webHidden/>
              </w:rPr>
              <w:tab/>
            </w:r>
            <w:r>
              <w:rPr>
                <w:webHidden/>
              </w:rPr>
              <w:fldChar w:fldCharType="begin"/>
            </w:r>
            <w:r>
              <w:rPr>
                <w:webHidden/>
              </w:rPr>
              <w:instrText xml:space="preserve"> PAGEREF _Toc177479141 \h </w:instrText>
            </w:r>
            <w:r>
              <w:rPr>
                <w:webHidden/>
              </w:rPr>
            </w:r>
            <w:r>
              <w:rPr>
                <w:webHidden/>
              </w:rPr>
              <w:fldChar w:fldCharType="separate"/>
            </w:r>
            <w:r w:rsidR="00E621F9">
              <w:rPr>
                <w:webHidden/>
              </w:rPr>
              <w:t>14</w:t>
            </w:r>
            <w:r>
              <w:rPr>
                <w:webHidden/>
              </w:rPr>
              <w:fldChar w:fldCharType="end"/>
            </w:r>
          </w:hyperlink>
        </w:p>
        <w:p w14:paraId="30D897FF" w14:textId="341FAF32" w:rsidR="003C717C" w:rsidRDefault="003C717C">
          <w:pPr>
            <w:pStyle w:val="INNH2"/>
            <w:rPr>
              <w:rFonts w:eastAsiaTheme="minorEastAsia"/>
              <w:kern w:val="2"/>
              <w:sz w:val="24"/>
              <w:szCs w:val="24"/>
              <w:lang w:eastAsia="nb-NO"/>
              <w14:ligatures w14:val="standardContextual"/>
            </w:rPr>
          </w:pPr>
          <w:hyperlink w:anchor="_Toc177479142" w:history="1">
            <w:r w:rsidRPr="0092433D">
              <w:rPr>
                <w:rStyle w:val="Hyperkobling"/>
                <w:b/>
                <w:bCs/>
              </w:rPr>
              <w:t>Lek</w:t>
            </w:r>
            <w:r>
              <w:rPr>
                <w:webHidden/>
              </w:rPr>
              <w:tab/>
            </w:r>
            <w:r>
              <w:rPr>
                <w:webHidden/>
              </w:rPr>
              <w:fldChar w:fldCharType="begin"/>
            </w:r>
            <w:r>
              <w:rPr>
                <w:webHidden/>
              </w:rPr>
              <w:instrText xml:space="preserve"> PAGEREF _Toc177479142 \h </w:instrText>
            </w:r>
            <w:r>
              <w:rPr>
                <w:webHidden/>
              </w:rPr>
            </w:r>
            <w:r>
              <w:rPr>
                <w:webHidden/>
              </w:rPr>
              <w:fldChar w:fldCharType="separate"/>
            </w:r>
            <w:r w:rsidR="00E621F9">
              <w:rPr>
                <w:webHidden/>
              </w:rPr>
              <w:t>14</w:t>
            </w:r>
            <w:r>
              <w:rPr>
                <w:webHidden/>
              </w:rPr>
              <w:fldChar w:fldCharType="end"/>
            </w:r>
          </w:hyperlink>
        </w:p>
        <w:p w14:paraId="004BD23B" w14:textId="57F63E26" w:rsidR="003C717C" w:rsidRDefault="003C717C">
          <w:pPr>
            <w:pStyle w:val="INNH2"/>
            <w:rPr>
              <w:rFonts w:eastAsiaTheme="minorEastAsia"/>
              <w:kern w:val="2"/>
              <w:sz w:val="24"/>
              <w:szCs w:val="24"/>
              <w:lang w:eastAsia="nb-NO"/>
              <w14:ligatures w14:val="standardContextual"/>
            </w:rPr>
          </w:pPr>
          <w:hyperlink w:anchor="_Toc177479143" w:history="1">
            <w:r w:rsidRPr="0092433D">
              <w:rPr>
                <w:rStyle w:val="Hyperkobling"/>
                <w:b/>
                <w:bCs/>
              </w:rPr>
              <w:t>Danning</w:t>
            </w:r>
            <w:r>
              <w:rPr>
                <w:webHidden/>
              </w:rPr>
              <w:tab/>
            </w:r>
            <w:r>
              <w:rPr>
                <w:webHidden/>
              </w:rPr>
              <w:fldChar w:fldCharType="begin"/>
            </w:r>
            <w:r>
              <w:rPr>
                <w:webHidden/>
              </w:rPr>
              <w:instrText xml:space="preserve"> PAGEREF _Toc177479143 \h </w:instrText>
            </w:r>
            <w:r>
              <w:rPr>
                <w:webHidden/>
              </w:rPr>
            </w:r>
            <w:r>
              <w:rPr>
                <w:webHidden/>
              </w:rPr>
              <w:fldChar w:fldCharType="separate"/>
            </w:r>
            <w:r w:rsidR="00E621F9">
              <w:rPr>
                <w:webHidden/>
              </w:rPr>
              <w:t>15</w:t>
            </w:r>
            <w:r>
              <w:rPr>
                <w:webHidden/>
              </w:rPr>
              <w:fldChar w:fldCharType="end"/>
            </w:r>
          </w:hyperlink>
        </w:p>
        <w:p w14:paraId="77CCC492" w14:textId="4F085F78" w:rsidR="003C717C" w:rsidRDefault="003C717C">
          <w:pPr>
            <w:pStyle w:val="INNH2"/>
            <w:rPr>
              <w:rFonts w:eastAsiaTheme="minorEastAsia"/>
              <w:kern w:val="2"/>
              <w:sz w:val="24"/>
              <w:szCs w:val="24"/>
              <w:lang w:eastAsia="nb-NO"/>
              <w14:ligatures w14:val="standardContextual"/>
            </w:rPr>
          </w:pPr>
          <w:hyperlink w:anchor="_Toc177479144" w:history="1">
            <w:r w:rsidRPr="0092433D">
              <w:rPr>
                <w:rStyle w:val="Hyperkobling"/>
                <w:b/>
                <w:bCs/>
              </w:rPr>
              <w:t>Læring</w:t>
            </w:r>
            <w:r>
              <w:rPr>
                <w:webHidden/>
              </w:rPr>
              <w:tab/>
            </w:r>
            <w:r>
              <w:rPr>
                <w:webHidden/>
              </w:rPr>
              <w:fldChar w:fldCharType="begin"/>
            </w:r>
            <w:r>
              <w:rPr>
                <w:webHidden/>
              </w:rPr>
              <w:instrText xml:space="preserve"> PAGEREF _Toc177479144 \h </w:instrText>
            </w:r>
            <w:r>
              <w:rPr>
                <w:webHidden/>
              </w:rPr>
            </w:r>
            <w:r>
              <w:rPr>
                <w:webHidden/>
              </w:rPr>
              <w:fldChar w:fldCharType="separate"/>
            </w:r>
            <w:r w:rsidR="00E621F9">
              <w:rPr>
                <w:webHidden/>
              </w:rPr>
              <w:t>16</w:t>
            </w:r>
            <w:r>
              <w:rPr>
                <w:webHidden/>
              </w:rPr>
              <w:fldChar w:fldCharType="end"/>
            </w:r>
          </w:hyperlink>
        </w:p>
        <w:p w14:paraId="059E1C84" w14:textId="23CFE114" w:rsidR="003C717C" w:rsidRDefault="003C717C">
          <w:pPr>
            <w:pStyle w:val="INNH2"/>
            <w:rPr>
              <w:rFonts w:eastAsiaTheme="minorEastAsia"/>
              <w:kern w:val="2"/>
              <w:sz w:val="24"/>
              <w:szCs w:val="24"/>
              <w:lang w:eastAsia="nb-NO"/>
              <w14:ligatures w14:val="standardContextual"/>
            </w:rPr>
          </w:pPr>
          <w:hyperlink w:anchor="_Toc177479145" w:history="1">
            <w:r w:rsidRPr="0092433D">
              <w:rPr>
                <w:rStyle w:val="Hyperkobling"/>
                <w:b/>
                <w:bCs/>
              </w:rPr>
              <w:t>Tilvenning</w:t>
            </w:r>
            <w:r>
              <w:rPr>
                <w:webHidden/>
              </w:rPr>
              <w:tab/>
            </w:r>
            <w:r>
              <w:rPr>
                <w:webHidden/>
              </w:rPr>
              <w:fldChar w:fldCharType="begin"/>
            </w:r>
            <w:r>
              <w:rPr>
                <w:webHidden/>
              </w:rPr>
              <w:instrText xml:space="preserve"> PAGEREF _Toc177479145 \h </w:instrText>
            </w:r>
            <w:r>
              <w:rPr>
                <w:webHidden/>
              </w:rPr>
            </w:r>
            <w:r>
              <w:rPr>
                <w:webHidden/>
              </w:rPr>
              <w:fldChar w:fldCharType="separate"/>
            </w:r>
            <w:r w:rsidR="00E621F9">
              <w:rPr>
                <w:webHidden/>
              </w:rPr>
              <w:t>16</w:t>
            </w:r>
            <w:r>
              <w:rPr>
                <w:webHidden/>
              </w:rPr>
              <w:fldChar w:fldCharType="end"/>
            </w:r>
          </w:hyperlink>
        </w:p>
        <w:p w14:paraId="1DB89F0A" w14:textId="3D7A9CB8" w:rsidR="003C717C" w:rsidRDefault="003C717C">
          <w:pPr>
            <w:pStyle w:val="INNH2"/>
            <w:rPr>
              <w:rFonts w:eastAsiaTheme="minorEastAsia"/>
              <w:kern w:val="2"/>
              <w:sz w:val="24"/>
              <w:szCs w:val="24"/>
              <w:lang w:eastAsia="nb-NO"/>
              <w14:ligatures w14:val="standardContextual"/>
            </w:rPr>
          </w:pPr>
          <w:hyperlink w:anchor="_Toc177479146" w:history="1">
            <w:r w:rsidRPr="0092433D">
              <w:rPr>
                <w:rStyle w:val="Hyperkobling"/>
                <w:b/>
                <w:bCs/>
              </w:rPr>
              <w:t>Tilknytning</w:t>
            </w:r>
            <w:r>
              <w:rPr>
                <w:webHidden/>
              </w:rPr>
              <w:tab/>
            </w:r>
            <w:r>
              <w:rPr>
                <w:webHidden/>
              </w:rPr>
              <w:fldChar w:fldCharType="begin"/>
            </w:r>
            <w:r>
              <w:rPr>
                <w:webHidden/>
              </w:rPr>
              <w:instrText xml:space="preserve"> PAGEREF _Toc177479146 \h </w:instrText>
            </w:r>
            <w:r>
              <w:rPr>
                <w:webHidden/>
              </w:rPr>
            </w:r>
            <w:r>
              <w:rPr>
                <w:webHidden/>
              </w:rPr>
              <w:fldChar w:fldCharType="separate"/>
            </w:r>
            <w:r w:rsidR="00E621F9">
              <w:rPr>
                <w:webHidden/>
              </w:rPr>
              <w:t>17</w:t>
            </w:r>
            <w:r>
              <w:rPr>
                <w:webHidden/>
              </w:rPr>
              <w:fldChar w:fldCharType="end"/>
            </w:r>
          </w:hyperlink>
        </w:p>
        <w:p w14:paraId="4EBA071E" w14:textId="24FE9DE4" w:rsidR="003C717C" w:rsidRDefault="003C717C">
          <w:pPr>
            <w:pStyle w:val="INNH2"/>
            <w:rPr>
              <w:rFonts w:eastAsiaTheme="minorEastAsia"/>
              <w:kern w:val="2"/>
              <w:sz w:val="24"/>
              <w:szCs w:val="24"/>
              <w:lang w:eastAsia="nb-NO"/>
              <w14:ligatures w14:val="standardContextual"/>
            </w:rPr>
          </w:pPr>
          <w:hyperlink w:anchor="_Toc177479147" w:history="1">
            <w:r w:rsidRPr="0092433D">
              <w:rPr>
                <w:rStyle w:val="Hyperkobling"/>
                <w:b/>
                <w:bCs/>
              </w:rPr>
              <w:t>Overganger</w:t>
            </w:r>
            <w:r>
              <w:rPr>
                <w:webHidden/>
              </w:rPr>
              <w:tab/>
            </w:r>
            <w:r>
              <w:rPr>
                <w:webHidden/>
              </w:rPr>
              <w:fldChar w:fldCharType="begin"/>
            </w:r>
            <w:r>
              <w:rPr>
                <w:webHidden/>
              </w:rPr>
              <w:instrText xml:space="preserve"> PAGEREF _Toc177479147 \h </w:instrText>
            </w:r>
            <w:r>
              <w:rPr>
                <w:webHidden/>
              </w:rPr>
            </w:r>
            <w:r>
              <w:rPr>
                <w:webHidden/>
              </w:rPr>
              <w:fldChar w:fldCharType="separate"/>
            </w:r>
            <w:r w:rsidR="00E621F9">
              <w:rPr>
                <w:webHidden/>
              </w:rPr>
              <w:t>18</w:t>
            </w:r>
            <w:r>
              <w:rPr>
                <w:webHidden/>
              </w:rPr>
              <w:fldChar w:fldCharType="end"/>
            </w:r>
          </w:hyperlink>
        </w:p>
        <w:p w14:paraId="51AFE47C" w14:textId="1991E540" w:rsidR="003C717C" w:rsidRDefault="003C717C">
          <w:pPr>
            <w:pStyle w:val="INNH2"/>
            <w:rPr>
              <w:rFonts w:eastAsiaTheme="minorEastAsia"/>
              <w:kern w:val="2"/>
              <w:sz w:val="24"/>
              <w:szCs w:val="24"/>
              <w:lang w:eastAsia="nb-NO"/>
              <w14:ligatures w14:val="standardContextual"/>
            </w:rPr>
          </w:pPr>
          <w:hyperlink w:anchor="_Toc177479148" w:history="1">
            <w:r w:rsidRPr="0092433D">
              <w:rPr>
                <w:rStyle w:val="Hyperkobling"/>
                <w:b/>
                <w:bCs/>
              </w:rPr>
              <w:t>Samarbeid med skolen</w:t>
            </w:r>
            <w:r>
              <w:rPr>
                <w:webHidden/>
              </w:rPr>
              <w:tab/>
            </w:r>
            <w:r>
              <w:rPr>
                <w:webHidden/>
              </w:rPr>
              <w:fldChar w:fldCharType="begin"/>
            </w:r>
            <w:r>
              <w:rPr>
                <w:webHidden/>
              </w:rPr>
              <w:instrText xml:space="preserve"> PAGEREF _Toc177479148 \h </w:instrText>
            </w:r>
            <w:r>
              <w:rPr>
                <w:webHidden/>
              </w:rPr>
            </w:r>
            <w:r>
              <w:rPr>
                <w:webHidden/>
              </w:rPr>
              <w:fldChar w:fldCharType="separate"/>
            </w:r>
            <w:r w:rsidR="00E621F9">
              <w:rPr>
                <w:webHidden/>
              </w:rPr>
              <w:t>19</w:t>
            </w:r>
            <w:r>
              <w:rPr>
                <w:webHidden/>
              </w:rPr>
              <w:fldChar w:fldCharType="end"/>
            </w:r>
          </w:hyperlink>
        </w:p>
        <w:p w14:paraId="63DD5A09" w14:textId="68FA7C4A" w:rsidR="003C717C" w:rsidRDefault="003C717C">
          <w:pPr>
            <w:pStyle w:val="INNH2"/>
            <w:rPr>
              <w:rFonts w:eastAsiaTheme="minorEastAsia"/>
              <w:kern w:val="2"/>
              <w:sz w:val="24"/>
              <w:szCs w:val="24"/>
              <w:lang w:eastAsia="nb-NO"/>
              <w14:ligatures w14:val="standardContextual"/>
            </w:rPr>
          </w:pPr>
          <w:hyperlink w:anchor="_Toc177479149" w:history="1">
            <w:r w:rsidRPr="0092433D">
              <w:rPr>
                <w:rStyle w:val="Hyperkobling"/>
                <w:b/>
                <w:bCs/>
              </w:rPr>
              <w:t>Medvirkning</w:t>
            </w:r>
            <w:r>
              <w:rPr>
                <w:webHidden/>
              </w:rPr>
              <w:tab/>
            </w:r>
            <w:r>
              <w:rPr>
                <w:webHidden/>
              </w:rPr>
              <w:fldChar w:fldCharType="begin"/>
            </w:r>
            <w:r>
              <w:rPr>
                <w:webHidden/>
              </w:rPr>
              <w:instrText xml:space="preserve"> PAGEREF _Toc177479149 \h </w:instrText>
            </w:r>
            <w:r>
              <w:rPr>
                <w:webHidden/>
              </w:rPr>
            </w:r>
            <w:r>
              <w:rPr>
                <w:webHidden/>
              </w:rPr>
              <w:fldChar w:fldCharType="separate"/>
            </w:r>
            <w:r w:rsidR="00E621F9">
              <w:rPr>
                <w:webHidden/>
              </w:rPr>
              <w:t>20</w:t>
            </w:r>
            <w:r>
              <w:rPr>
                <w:webHidden/>
              </w:rPr>
              <w:fldChar w:fldCharType="end"/>
            </w:r>
          </w:hyperlink>
        </w:p>
        <w:p w14:paraId="3DD4082D" w14:textId="5F6A0E9A" w:rsidR="003C717C" w:rsidRDefault="003C717C">
          <w:pPr>
            <w:pStyle w:val="INNH2"/>
            <w:rPr>
              <w:rFonts w:eastAsiaTheme="minorEastAsia"/>
              <w:kern w:val="2"/>
              <w:sz w:val="24"/>
              <w:szCs w:val="24"/>
              <w:lang w:eastAsia="nb-NO"/>
              <w14:ligatures w14:val="standardContextual"/>
            </w:rPr>
          </w:pPr>
          <w:hyperlink w:anchor="_Toc177479150" w:history="1">
            <w:r w:rsidRPr="0092433D">
              <w:rPr>
                <w:rStyle w:val="Hyperkobling"/>
                <w:b/>
                <w:bCs/>
              </w:rPr>
              <w:t>Barns medvirkning</w:t>
            </w:r>
            <w:r>
              <w:rPr>
                <w:webHidden/>
              </w:rPr>
              <w:tab/>
            </w:r>
            <w:r>
              <w:rPr>
                <w:webHidden/>
              </w:rPr>
              <w:fldChar w:fldCharType="begin"/>
            </w:r>
            <w:r>
              <w:rPr>
                <w:webHidden/>
              </w:rPr>
              <w:instrText xml:space="preserve"> PAGEREF _Toc177479150 \h </w:instrText>
            </w:r>
            <w:r>
              <w:rPr>
                <w:webHidden/>
              </w:rPr>
            </w:r>
            <w:r>
              <w:rPr>
                <w:webHidden/>
              </w:rPr>
              <w:fldChar w:fldCharType="separate"/>
            </w:r>
            <w:r w:rsidR="00E621F9">
              <w:rPr>
                <w:webHidden/>
              </w:rPr>
              <w:t>20</w:t>
            </w:r>
            <w:r>
              <w:rPr>
                <w:webHidden/>
              </w:rPr>
              <w:fldChar w:fldCharType="end"/>
            </w:r>
          </w:hyperlink>
        </w:p>
        <w:p w14:paraId="0A4A7853" w14:textId="75AD7FEE" w:rsidR="003C717C" w:rsidRDefault="003C717C">
          <w:pPr>
            <w:pStyle w:val="INNH2"/>
            <w:rPr>
              <w:rFonts w:eastAsiaTheme="minorEastAsia"/>
              <w:kern w:val="2"/>
              <w:sz w:val="24"/>
              <w:szCs w:val="24"/>
              <w:lang w:eastAsia="nb-NO"/>
              <w14:ligatures w14:val="standardContextual"/>
            </w:rPr>
          </w:pPr>
          <w:hyperlink w:anchor="_Toc177479151" w:history="1">
            <w:r w:rsidRPr="0092433D">
              <w:rPr>
                <w:rStyle w:val="Hyperkobling"/>
                <w:b/>
                <w:bCs/>
              </w:rPr>
              <w:t>Foreldres medvirkning</w:t>
            </w:r>
            <w:r>
              <w:rPr>
                <w:webHidden/>
              </w:rPr>
              <w:tab/>
            </w:r>
            <w:r>
              <w:rPr>
                <w:webHidden/>
              </w:rPr>
              <w:fldChar w:fldCharType="begin"/>
            </w:r>
            <w:r>
              <w:rPr>
                <w:webHidden/>
              </w:rPr>
              <w:instrText xml:space="preserve"> PAGEREF _Toc177479151 \h </w:instrText>
            </w:r>
            <w:r>
              <w:rPr>
                <w:webHidden/>
              </w:rPr>
            </w:r>
            <w:r>
              <w:rPr>
                <w:webHidden/>
              </w:rPr>
              <w:fldChar w:fldCharType="separate"/>
            </w:r>
            <w:r w:rsidR="00E621F9">
              <w:rPr>
                <w:webHidden/>
              </w:rPr>
              <w:t>20</w:t>
            </w:r>
            <w:r>
              <w:rPr>
                <w:webHidden/>
              </w:rPr>
              <w:fldChar w:fldCharType="end"/>
            </w:r>
          </w:hyperlink>
        </w:p>
        <w:p w14:paraId="65F6B0B0" w14:textId="6F6B39B1" w:rsidR="003C717C" w:rsidRDefault="003C717C">
          <w:pPr>
            <w:pStyle w:val="INNH2"/>
            <w:rPr>
              <w:rFonts w:eastAsiaTheme="minorEastAsia"/>
              <w:kern w:val="2"/>
              <w:sz w:val="24"/>
              <w:szCs w:val="24"/>
              <w:lang w:eastAsia="nb-NO"/>
              <w14:ligatures w14:val="standardContextual"/>
            </w:rPr>
          </w:pPr>
          <w:hyperlink w:anchor="_Toc177479152" w:history="1">
            <w:r w:rsidRPr="0092433D">
              <w:rPr>
                <w:rStyle w:val="Hyperkobling"/>
                <w:b/>
                <w:bCs/>
              </w:rPr>
              <w:t>Foreldrerådet og SU, samarbeidsutvalget</w:t>
            </w:r>
            <w:r>
              <w:rPr>
                <w:webHidden/>
              </w:rPr>
              <w:tab/>
            </w:r>
            <w:r>
              <w:rPr>
                <w:webHidden/>
              </w:rPr>
              <w:fldChar w:fldCharType="begin"/>
            </w:r>
            <w:r>
              <w:rPr>
                <w:webHidden/>
              </w:rPr>
              <w:instrText xml:space="preserve"> PAGEREF _Toc177479152 \h </w:instrText>
            </w:r>
            <w:r>
              <w:rPr>
                <w:webHidden/>
              </w:rPr>
            </w:r>
            <w:r>
              <w:rPr>
                <w:webHidden/>
              </w:rPr>
              <w:fldChar w:fldCharType="separate"/>
            </w:r>
            <w:r w:rsidR="00E621F9">
              <w:rPr>
                <w:webHidden/>
              </w:rPr>
              <w:t>20</w:t>
            </w:r>
            <w:r>
              <w:rPr>
                <w:webHidden/>
              </w:rPr>
              <w:fldChar w:fldCharType="end"/>
            </w:r>
          </w:hyperlink>
        </w:p>
        <w:p w14:paraId="43E5340B" w14:textId="0100BD10" w:rsidR="003C717C" w:rsidRDefault="003C717C">
          <w:pPr>
            <w:pStyle w:val="INNH2"/>
            <w:rPr>
              <w:rFonts w:eastAsiaTheme="minorEastAsia"/>
              <w:kern w:val="2"/>
              <w:sz w:val="24"/>
              <w:szCs w:val="24"/>
              <w:lang w:eastAsia="nb-NO"/>
              <w14:ligatures w14:val="standardContextual"/>
            </w:rPr>
          </w:pPr>
          <w:hyperlink w:anchor="_Toc177479153" w:history="1">
            <w:r w:rsidRPr="0092433D">
              <w:rPr>
                <w:rStyle w:val="Hyperkobling"/>
                <w:b/>
                <w:bCs/>
              </w:rPr>
              <w:t>Nyttig informasjon</w:t>
            </w:r>
            <w:r>
              <w:rPr>
                <w:webHidden/>
              </w:rPr>
              <w:tab/>
            </w:r>
            <w:r>
              <w:rPr>
                <w:webHidden/>
              </w:rPr>
              <w:fldChar w:fldCharType="begin"/>
            </w:r>
            <w:r>
              <w:rPr>
                <w:webHidden/>
              </w:rPr>
              <w:instrText xml:space="preserve"> PAGEREF _Toc177479153 \h </w:instrText>
            </w:r>
            <w:r>
              <w:rPr>
                <w:webHidden/>
              </w:rPr>
            </w:r>
            <w:r>
              <w:rPr>
                <w:webHidden/>
              </w:rPr>
              <w:fldChar w:fldCharType="separate"/>
            </w:r>
            <w:r w:rsidR="00E621F9">
              <w:rPr>
                <w:webHidden/>
              </w:rPr>
              <w:t>21</w:t>
            </w:r>
            <w:r>
              <w:rPr>
                <w:webHidden/>
              </w:rPr>
              <w:fldChar w:fldCharType="end"/>
            </w:r>
          </w:hyperlink>
        </w:p>
        <w:p w14:paraId="4B0A573F" w14:textId="02650538" w:rsidR="003C717C" w:rsidRDefault="003C717C">
          <w:pPr>
            <w:pStyle w:val="INNH2"/>
            <w:rPr>
              <w:rFonts w:eastAsiaTheme="minorEastAsia"/>
              <w:kern w:val="2"/>
              <w:sz w:val="24"/>
              <w:szCs w:val="24"/>
              <w:lang w:eastAsia="nb-NO"/>
              <w14:ligatures w14:val="standardContextual"/>
            </w:rPr>
          </w:pPr>
          <w:hyperlink w:anchor="_Toc177479154" w:history="1">
            <w:r w:rsidRPr="0092433D">
              <w:rPr>
                <w:rStyle w:val="Hyperkobling"/>
                <w:b/>
                <w:bCs/>
              </w:rPr>
              <w:t>Sykdom og fravær</w:t>
            </w:r>
            <w:r>
              <w:rPr>
                <w:webHidden/>
              </w:rPr>
              <w:tab/>
            </w:r>
            <w:r>
              <w:rPr>
                <w:webHidden/>
              </w:rPr>
              <w:fldChar w:fldCharType="begin"/>
            </w:r>
            <w:r>
              <w:rPr>
                <w:webHidden/>
              </w:rPr>
              <w:instrText xml:space="preserve"> PAGEREF _Toc177479154 \h </w:instrText>
            </w:r>
            <w:r>
              <w:rPr>
                <w:webHidden/>
              </w:rPr>
            </w:r>
            <w:r>
              <w:rPr>
                <w:webHidden/>
              </w:rPr>
              <w:fldChar w:fldCharType="separate"/>
            </w:r>
            <w:r w:rsidR="00E621F9">
              <w:rPr>
                <w:webHidden/>
              </w:rPr>
              <w:t>21</w:t>
            </w:r>
            <w:r>
              <w:rPr>
                <w:webHidden/>
              </w:rPr>
              <w:fldChar w:fldCharType="end"/>
            </w:r>
          </w:hyperlink>
        </w:p>
        <w:p w14:paraId="66C1F024" w14:textId="44B31CDB" w:rsidR="003C717C" w:rsidRDefault="003C717C">
          <w:pPr>
            <w:pStyle w:val="INNH2"/>
            <w:rPr>
              <w:rFonts w:eastAsiaTheme="minorEastAsia"/>
              <w:kern w:val="2"/>
              <w:sz w:val="24"/>
              <w:szCs w:val="24"/>
              <w:lang w:eastAsia="nb-NO"/>
              <w14:ligatures w14:val="standardContextual"/>
            </w:rPr>
          </w:pPr>
          <w:hyperlink w:anchor="_Toc177479155" w:history="1">
            <w:r w:rsidRPr="0092433D">
              <w:rPr>
                <w:rStyle w:val="Hyperkobling"/>
                <w:b/>
                <w:bCs/>
              </w:rPr>
              <w:t>Forandringer i barnets hjemmesituasjon</w:t>
            </w:r>
            <w:r>
              <w:rPr>
                <w:webHidden/>
              </w:rPr>
              <w:tab/>
            </w:r>
            <w:r>
              <w:rPr>
                <w:webHidden/>
              </w:rPr>
              <w:fldChar w:fldCharType="begin"/>
            </w:r>
            <w:r>
              <w:rPr>
                <w:webHidden/>
              </w:rPr>
              <w:instrText xml:space="preserve"> PAGEREF _Toc177479155 \h </w:instrText>
            </w:r>
            <w:r>
              <w:rPr>
                <w:webHidden/>
              </w:rPr>
            </w:r>
            <w:r>
              <w:rPr>
                <w:webHidden/>
              </w:rPr>
              <w:fldChar w:fldCharType="separate"/>
            </w:r>
            <w:r w:rsidR="00E621F9">
              <w:rPr>
                <w:webHidden/>
              </w:rPr>
              <w:t>21</w:t>
            </w:r>
            <w:r>
              <w:rPr>
                <w:webHidden/>
              </w:rPr>
              <w:fldChar w:fldCharType="end"/>
            </w:r>
          </w:hyperlink>
        </w:p>
        <w:p w14:paraId="39267044" w14:textId="088F5918" w:rsidR="003C717C" w:rsidRDefault="003C717C">
          <w:pPr>
            <w:pStyle w:val="INNH2"/>
            <w:rPr>
              <w:rFonts w:eastAsiaTheme="minorEastAsia"/>
              <w:kern w:val="2"/>
              <w:sz w:val="24"/>
              <w:szCs w:val="24"/>
              <w:lang w:eastAsia="nb-NO"/>
              <w14:ligatures w14:val="standardContextual"/>
            </w:rPr>
          </w:pPr>
          <w:hyperlink w:anchor="_Toc177479156" w:history="1">
            <w:r w:rsidRPr="0092433D">
              <w:rPr>
                <w:rStyle w:val="Hyperkobling"/>
                <w:b/>
                <w:bCs/>
              </w:rPr>
              <w:t>Felles for barnehagene i Stange 202</w:t>
            </w:r>
            <w:r w:rsidR="00AC5445">
              <w:rPr>
                <w:rStyle w:val="Hyperkobling"/>
                <w:b/>
                <w:bCs/>
              </w:rPr>
              <w:t>5</w:t>
            </w:r>
            <w:r w:rsidRPr="0092433D">
              <w:rPr>
                <w:rStyle w:val="Hyperkobling"/>
                <w:b/>
                <w:bCs/>
              </w:rPr>
              <w:t>/202</w:t>
            </w:r>
            <w:r w:rsidR="00AC5445">
              <w:rPr>
                <w:rStyle w:val="Hyperkobling"/>
                <w:b/>
                <w:bCs/>
              </w:rPr>
              <w:t>6</w:t>
            </w:r>
            <w:r>
              <w:rPr>
                <w:webHidden/>
              </w:rPr>
              <w:tab/>
            </w:r>
            <w:r>
              <w:rPr>
                <w:webHidden/>
              </w:rPr>
              <w:fldChar w:fldCharType="begin"/>
            </w:r>
            <w:r>
              <w:rPr>
                <w:webHidden/>
              </w:rPr>
              <w:instrText xml:space="preserve"> PAGEREF _Toc177479156 \h </w:instrText>
            </w:r>
            <w:r>
              <w:rPr>
                <w:webHidden/>
              </w:rPr>
            </w:r>
            <w:r>
              <w:rPr>
                <w:webHidden/>
              </w:rPr>
              <w:fldChar w:fldCharType="separate"/>
            </w:r>
            <w:r w:rsidR="00E621F9">
              <w:rPr>
                <w:webHidden/>
              </w:rPr>
              <w:t>22</w:t>
            </w:r>
            <w:r>
              <w:rPr>
                <w:webHidden/>
              </w:rPr>
              <w:fldChar w:fldCharType="end"/>
            </w:r>
          </w:hyperlink>
        </w:p>
        <w:p w14:paraId="660BF2AA" w14:textId="12ADBCB8" w:rsidR="00C31AA1" w:rsidRPr="00C31AA1" w:rsidRDefault="00D778DB" w:rsidP="00C31AA1">
          <w:pPr>
            <w:pStyle w:val="INNH2"/>
          </w:pPr>
          <w:r w:rsidRPr="00744703">
            <w:rPr>
              <w:sz w:val="18"/>
              <w:szCs w:val="18"/>
            </w:rPr>
            <w:fldChar w:fldCharType="end"/>
          </w:r>
        </w:p>
      </w:sdtContent>
    </w:sdt>
    <w:bookmarkStart w:id="10" w:name="_Toc441062406" w:displacedByCustomXml="prev"/>
    <w:p w14:paraId="207662A7" w14:textId="77777777" w:rsidR="00C31AA1" w:rsidRDefault="00C31AA1" w:rsidP="00C31AA1"/>
    <w:p w14:paraId="6B917519" w14:textId="77777777" w:rsidR="00992F26" w:rsidRDefault="00992F26" w:rsidP="00C31AA1"/>
    <w:p w14:paraId="0C430E8E" w14:textId="77777777" w:rsidR="00992F26" w:rsidRDefault="00992F26" w:rsidP="00C31AA1"/>
    <w:p w14:paraId="0F0949C6" w14:textId="77777777" w:rsidR="00992F26" w:rsidRDefault="00992F26" w:rsidP="00C31AA1"/>
    <w:p w14:paraId="24A58AE6" w14:textId="77777777" w:rsidR="00992F26" w:rsidRDefault="00992F26" w:rsidP="00C31AA1"/>
    <w:p w14:paraId="2AC58B8C" w14:textId="77777777" w:rsidR="00992F26" w:rsidRDefault="00992F26" w:rsidP="00C31AA1"/>
    <w:p w14:paraId="74B45D07" w14:textId="33BE61D9" w:rsidR="00C31AA1" w:rsidRPr="00C31AA1" w:rsidRDefault="00510E3C" w:rsidP="00C31AA1">
      <w:pPr>
        <w:pStyle w:val="Overskrift2"/>
      </w:pPr>
      <w:bookmarkStart w:id="11" w:name="_Toc177479120"/>
      <w:r w:rsidRPr="00E27158">
        <w:rPr>
          <w:b/>
          <w:color w:val="538135" w:themeColor="accent6" w:themeShade="BF"/>
          <w:sz w:val="24"/>
          <w:szCs w:val="24"/>
        </w:rPr>
        <w:lastRenderedPageBreak/>
        <w:t>I</w:t>
      </w:r>
      <w:r w:rsidR="003E3C47">
        <w:rPr>
          <w:b/>
          <w:color w:val="538135" w:themeColor="accent6" w:themeShade="BF"/>
          <w:sz w:val="24"/>
          <w:szCs w:val="24"/>
        </w:rPr>
        <w:t>nnledning</w:t>
      </w:r>
      <w:bookmarkEnd w:id="11"/>
    </w:p>
    <w:p w14:paraId="2FB7E442" w14:textId="35113139" w:rsidR="00EF5239" w:rsidRPr="007B367C" w:rsidRDefault="00510E3C" w:rsidP="00711138">
      <w:pPr>
        <w:rPr>
          <w:sz w:val="18"/>
          <w:szCs w:val="18"/>
        </w:rPr>
      </w:pPr>
      <w:r w:rsidRPr="00711138">
        <w:rPr>
          <w:sz w:val="18"/>
          <w:szCs w:val="18"/>
        </w:rPr>
        <w:t>Kausvol gardsbarnehage eies av Ragnhild Finden og Live Brovold Sveum. Barnehagen ligger på garden Kausvol ca. to kilometer nord for Stange sentrum. Barnehagen ble startet i 2001</w:t>
      </w:r>
      <w:r w:rsidR="00D4738D" w:rsidRPr="00711138">
        <w:rPr>
          <w:sz w:val="18"/>
          <w:szCs w:val="18"/>
        </w:rPr>
        <w:t xml:space="preserve"> og i år </w:t>
      </w:r>
      <w:r w:rsidR="00471A8D" w:rsidRPr="00711138">
        <w:rPr>
          <w:sz w:val="18"/>
          <w:szCs w:val="18"/>
        </w:rPr>
        <w:t xml:space="preserve">har vi </w:t>
      </w:r>
      <w:r w:rsidR="00592051" w:rsidRPr="00711138">
        <w:rPr>
          <w:sz w:val="18"/>
          <w:szCs w:val="18"/>
        </w:rPr>
        <w:t xml:space="preserve">drevet i </w:t>
      </w:r>
      <w:r w:rsidR="00471A8D" w:rsidRPr="00711138">
        <w:rPr>
          <w:sz w:val="18"/>
          <w:szCs w:val="18"/>
        </w:rPr>
        <w:t>2</w:t>
      </w:r>
      <w:r w:rsidR="005B5B66">
        <w:rPr>
          <w:sz w:val="18"/>
          <w:szCs w:val="18"/>
        </w:rPr>
        <w:t>4</w:t>
      </w:r>
      <w:r w:rsidR="00592051" w:rsidRPr="00711138">
        <w:rPr>
          <w:sz w:val="18"/>
          <w:szCs w:val="18"/>
        </w:rPr>
        <w:t xml:space="preserve"> år</w:t>
      </w:r>
      <w:r w:rsidR="00D4738D" w:rsidRPr="00711138">
        <w:rPr>
          <w:sz w:val="18"/>
          <w:szCs w:val="18"/>
        </w:rPr>
        <w:t>. V</w:t>
      </w:r>
      <w:r w:rsidR="000B2D3A" w:rsidRPr="00711138">
        <w:rPr>
          <w:sz w:val="18"/>
          <w:szCs w:val="18"/>
        </w:rPr>
        <w:t xml:space="preserve">i </w:t>
      </w:r>
      <w:r w:rsidR="00511C83" w:rsidRPr="00711138">
        <w:rPr>
          <w:sz w:val="18"/>
          <w:szCs w:val="18"/>
        </w:rPr>
        <w:t>ha</w:t>
      </w:r>
      <w:r w:rsidR="004A4E1A" w:rsidRPr="00711138">
        <w:rPr>
          <w:sz w:val="18"/>
          <w:szCs w:val="18"/>
        </w:rPr>
        <w:t>r</w:t>
      </w:r>
      <w:r w:rsidR="00511C83" w:rsidRPr="00711138">
        <w:rPr>
          <w:sz w:val="18"/>
          <w:szCs w:val="18"/>
        </w:rPr>
        <w:t xml:space="preserve"> </w:t>
      </w:r>
      <w:r w:rsidR="00D4738D" w:rsidRPr="00711138">
        <w:rPr>
          <w:sz w:val="18"/>
          <w:szCs w:val="18"/>
        </w:rPr>
        <w:t>fire avdelinger</w:t>
      </w:r>
      <w:r w:rsidR="002D69A2" w:rsidRPr="00711138">
        <w:rPr>
          <w:sz w:val="18"/>
          <w:szCs w:val="18"/>
        </w:rPr>
        <w:t xml:space="preserve"> </w:t>
      </w:r>
      <w:r w:rsidR="00592051" w:rsidRPr="00711138">
        <w:rPr>
          <w:sz w:val="18"/>
          <w:szCs w:val="18"/>
        </w:rPr>
        <w:t xml:space="preserve">i gårdens gamle grisefjøs </w:t>
      </w:r>
      <w:r w:rsidR="00CF180A" w:rsidRPr="00711138">
        <w:rPr>
          <w:sz w:val="18"/>
          <w:szCs w:val="18"/>
        </w:rPr>
        <w:t>for barn fra 1-6 år</w:t>
      </w:r>
      <w:r w:rsidR="000A3CE3" w:rsidRPr="00711138">
        <w:rPr>
          <w:sz w:val="18"/>
          <w:szCs w:val="18"/>
        </w:rPr>
        <w:t xml:space="preserve"> og store</w:t>
      </w:r>
      <w:r w:rsidR="00744703">
        <w:rPr>
          <w:sz w:val="18"/>
          <w:szCs w:val="18"/>
        </w:rPr>
        <w:t>,</w:t>
      </w:r>
      <w:r w:rsidR="000A3CE3" w:rsidRPr="00711138">
        <w:rPr>
          <w:sz w:val="18"/>
          <w:szCs w:val="18"/>
        </w:rPr>
        <w:t xml:space="preserve"> flotte områder</w:t>
      </w:r>
      <w:r w:rsidR="00CF362A" w:rsidRPr="00711138">
        <w:rPr>
          <w:sz w:val="18"/>
          <w:szCs w:val="18"/>
        </w:rPr>
        <w:t xml:space="preserve"> på og rundt garden</w:t>
      </w:r>
      <w:r w:rsidR="00E975D9" w:rsidRPr="00711138">
        <w:rPr>
          <w:sz w:val="18"/>
          <w:szCs w:val="18"/>
        </w:rPr>
        <w:t xml:space="preserve"> som vi benytter i hverdagene våre</w:t>
      </w:r>
      <w:r w:rsidR="00CF362A" w:rsidRPr="00711138">
        <w:rPr>
          <w:sz w:val="18"/>
          <w:szCs w:val="18"/>
        </w:rPr>
        <w:t>.</w:t>
      </w:r>
      <w:r w:rsidR="00711138" w:rsidRPr="00711138">
        <w:rPr>
          <w:sz w:val="18"/>
          <w:szCs w:val="18"/>
        </w:rPr>
        <w:t xml:space="preserve"> </w:t>
      </w:r>
      <w:r w:rsidR="00280AC7">
        <w:rPr>
          <w:sz w:val="18"/>
          <w:szCs w:val="18"/>
        </w:rPr>
        <w:t>A</w:t>
      </w:r>
      <w:r w:rsidR="00711138" w:rsidRPr="00711138">
        <w:rPr>
          <w:sz w:val="18"/>
          <w:szCs w:val="18"/>
        </w:rPr>
        <w:t>vdelinge</w:t>
      </w:r>
      <w:r w:rsidR="00280AC7">
        <w:rPr>
          <w:sz w:val="18"/>
          <w:szCs w:val="18"/>
        </w:rPr>
        <w:t xml:space="preserve">ne </w:t>
      </w:r>
      <w:r w:rsidR="00711138" w:rsidRPr="00711138">
        <w:rPr>
          <w:sz w:val="18"/>
          <w:szCs w:val="18"/>
        </w:rPr>
        <w:t>heter Bjørk, Lønn, Rogn og Selje</w:t>
      </w:r>
      <w:r w:rsidR="00711138">
        <w:rPr>
          <w:sz w:val="18"/>
          <w:szCs w:val="18"/>
        </w:rPr>
        <w:t xml:space="preserve">. </w:t>
      </w:r>
      <w:r w:rsidR="00711138" w:rsidRPr="00C32D2F">
        <w:rPr>
          <w:sz w:val="18"/>
          <w:szCs w:val="18"/>
        </w:rPr>
        <w:t>Bjørk og Lønn er</w:t>
      </w:r>
      <w:r w:rsidR="00711138">
        <w:rPr>
          <w:sz w:val="18"/>
          <w:szCs w:val="18"/>
        </w:rPr>
        <w:t xml:space="preserve"> </w:t>
      </w:r>
      <w:r w:rsidR="00711138" w:rsidRPr="00C32D2F">
        <w:rPr>
          <w:sz w:val="18"/>
          <w:szCs w:val="18"/>
        </w:rPr>
        <w:t xml:space="preserve">avdelinger for de eldste barna, mens Rogn og Selje er småbarnsavdelingene. Presentasjoner av avdelingene og personalet ligger på nettsida. </w:t>
      </w:r>
      <w:hyperlink r:id="rId10" w:history="1">
        <w:r w:rsidR="00711138" w:rsidRPr="00C32D2F">
          <w:rPr>
            <w:rStyle w:val="Hyperkobling"/>
            <w:sz w:val="18"/>
            <w:szCs w:val="18"/>
          </w:rPr>
          <w:t>www.kausvol.no</w:t>
        </w:r>
      </w:hyperlink>
      <w:r w:rsidR="00711138" w:rsidRPr="00C32D2F">
        <w:rPr>
          <w:sz w:val="18"/>
          <w:szCs w:val="18"/>
        </w:rPr>
        <w:t xml:space="preserve"> </w:t>
      </w:r>
    </w:p>
    <w:p w14:paraId="021BC450" w14:textId="77777777" w:rsidR="00DA72FE" w:rsidRPr="003E3C47" w:rsidRDefault="00DA72FE" w:rsidP="00DA72FE">
      <w:pPr>
        <w:pStyle w:val="Overskrift2"/>
        <w:rPr>
          <w:b/>
          <w:bCs/>
          <w:color w:val="538135" w:themeColor="accent6" w:themeShade="BF"/>
          <w:sz w:val="24"/>
          <w:szCs w:val="24"/>
        </w:rPr>
      </w:pPr>
      <w:bookmarkStart w:id="12" w:name="_Toc177479121"/>
      <w:r w:rsidRPr="003E3C47">
        <w:rPr>
          <w:b/>
          <w:bCs/>
          <w:color w:val="538135" w:themeColor="accent6" w:themeShade="BF"/>
          <w:sz w:val="24"/>
          <w:szCs w:val="24"/>
        </w:rPr>
        <w:t>Velkommen til Kausvol gardsbarnehage</w:t>
      </w:r>
      <w:bookmarkEnd w:id="12"/>
    </w:p>
    <w:p w14:paraId="00B49412" w14:textId="084666BA" w:rsidR="00DA72FE" w:rsidRPr="003B6C32" w:rsidRDefault="00DA72FE" w:rsidP="00DA6DD9">
      <w:pPr>
        <w:rPr>
          <w:noProof/>
        </w:rPr>
      </w:pPr>
      <w:r w:rsidRPr="003B6C32">
        <w:rPr>
          <w:sz w:val="18"/>
          <w:szCs w:val="18"/>
        </w:rPr>
        <w:t>Vi ønsker dere varmt velkommen til Kausvol gardsbarnehage!</w:t>
      </w:r>
      <w:r w:rsidRPr="003B6C32">
        <w:rPr>
          <w:sz w:val="18"/>
          <w:szCs w:val="18"/>
        </w:rPr>
        <w:br/>
        <w:t>Vi har drevet barnehage på Stange i over 2</w:t>
      </w:r>
      <w:r w:rsidR="005B5B66">
        <w:rPr>
          <w:sz w:val="18"/>
          <w:szCs w:val="18"/>
        </w:rPr>
        <w:t>4</w:t>
      </w:r>
      <w:r w:rsidRPr="003B6C32">
        <w:rPr>
          <w:sz w:val="18"/>
          <w:szCs w:val="18"/>
        </w:rPr>
        <w:t xml:space="preserve"> år, vi startet med å utvikle konseptet for </w:t>
      </w:r>
      <w:proofErr w:type="spellStart"/>
      <w:r w:rsidRPr="003B6C32">
        <w:rPr>
          <w:sz w:val="18"/>
          <w:szCs w:val="18"/>
        </w:rPr>
        <w:t>gardsbarnehagen</w:t>
      </w:r>
      <w:proofErr w:type="spellEnd"/>
      <w:r w:rsidRPr="003B6C32">
        <w:rPr>
          <w:sz w:val="18"/>
          <w:szCs w:val="18"/>
        </w:rPr>
        <w:t xml:space="preserve"> i juni 2001 og kunne ønske 12 barn velkommen til oppstart 19. november samme år. Vi var en ansatt i tillegg til Ragnhild og meg den første tiden, før vi utvidet til å være fem ansatte etter noen måneder med</w:t>
      </w:r>
      <w:r w:rsidR="00052AA7" w:rsidRPr="003B6C32">
        <w:rPr>
          <w:sz w:val="18"/>
          <w:szCs w:val="18"/>
        </w:rPr>
        <w:t>,</w:t>
      </w:r>
      <w:r w:rsidRPr="003B6C32">
        <w:rPr>
          <w:sz w:val="18"/>
          <w:szCs w:val="18"/>
        </w:rPr>
        <w:t xml:space="preserve"> lange arbeidsdager. Vi bygget den pedagogiske plattformen og satset på gard-, natur og uteliv. Dette speilet seg i alle aktiviteter, turer og i det pedagogiske arbeidet vårt. Nå, etter 2</w:t>
      </w:r>
      <w:r w:rsidR="003F33CB">
        <w:rPr>
          <w:sz w:val="18"/>
          <w:szCs w:val="18"/>
        </w:rPr>
        <w:t>3</w:t>
      </w:r>
      <w:r w:rsidRPr="003B6C32">
        <w:rPr>
          <w:sz w:val="18"/>
          <w:szCs w:val="18"/>
        </w:rPr>
        <w:t xml:space="preserve"> år og 25 ansatte til, er det denne pedagogikken vi har vært tro mot, samtidig som vi har utviklet den i tråd med endringer i samfunnet, medvirkning fra barn, ansatte og foreldre. Engasjementet for læring i uterommene, naturen, fjøset og gården er vårt varemerke og mange barn i Stange har minner fra duejakt i barnehagen, turer til Holmen og </w:t>
      </w:r>
      <w:proofErr w:type="spellStart"/>
      <w:r w:rsidRPr="003B6C32">
        <w:rPr>
          <w:sz w:val="18"/>
          <w:szCs w:val="18"/>
        </w:rPr>
        <w:t>Næstenhaugen</w:t>
      </w:r>
      <w:proofErr w:type="spellEnd"/>
      <w:r w:rsidRPr="003B6C32">
        <w:rPr>
          <w:sz w:val="18"/>
          <w:szCs w:val="18"/>
        </w:rPr>
        <w:t>, gjerne med et godt måltid eller samling rundt bålet. Samtaler, læring og undring med en god venn eller en tilstedeværende voksen i de naturlige læringsarenaene, er kjennetegn på vår kvalitet.</w:t>
      </w:r>
      <w:r w:rsidRPr="003B6C32">
        <w:rPr>
          <w:noProof/>
        </w:rPr>
        <w:t xml:space="preserve"> </w:t>
      </w:r>
    </w:p>
    <w:p w14:paraId="1519F5AC" w14:textId="77777777" w:rsidR="0038138A" w:rsidRDefault="00DA72FE" w:rsidP="00DA72FE">
      <w:pPr>
        <w:rPr>
          <w:sz w:val="18"/>
          <w:szCs w:val="18"/>
        </w:rPr>
      </w:pPr>
      <w:r w:rsidRPr="00983746">
        <w:rPr>
          <w:sz w:val="18"/>
          <w:szCs w:val="18"/>
        </w:rPr>
        <w:t>I dette barnehageåret</w:t>
      </w:r>
      <w:r w:rsidR="00EB1E98" w:rsidRPr="00983746">
        <w:rPr>
          <w:sz w:val="18"/>
          <w:szCs w:val="18"/>
        </w:rPr>
        <w:t xml:space="preserve"> kommer vi til å rendyrke vår ideol</w:t>
      </w:r>
      <w:r w:rsidR="006E43CF" w:rsidRPr="00983746">
        <w:rPr>
          <w:sz w:val="18"/>
          <w:szCs w:val="18"/>
        </w:rPr>
        <w:t>ogi ved</w:t>
      </w:r>
      <w:r w:rsidR="0074210D" w:rsidRPr="00983746">
        <w:rPr>
          <w:sz w:val="18"/>
          <w:szCs w:val="18"/>
        </w:rPr>
        <w:t xml:space="preserve"> å styrke </w:t>
      </w:r>
      <w:r w:rsidR="00D9443F" w:rsidRPr="00983746">
        <w:rPr>
          <w:sz w:val="18"/>
          <w:szCs w:val="18"/>
        </w:rPr>
        <w:t>gårdsbarneh</w:t>
      </w:r>
      <w:r w:rsidR="0076325C" w:rsidRPr="00983746">
        <w:rPr>
          <w:sz w:val="18"/>
          <w:szCs w:val="18"/>
        </w:rPr>
        <w:t xml:space="preserve">agepedagogikken. Det vil si at vi </w:t>
      </w:r>
      <w:r w:rsidR="00873ABA" w:rsidRPr="00983746">
        <w:rPr>
          <w:sz w:val="18"/>
          <w:szCs w:val="18"/>
        </w:rPr>
        <w:t xml:space="preserve">ansatte skal bli enda bedre på å involvere barna i alle gjøremålene som finnes </w:t>
      </w:r>
      <w:r w:rsidR="007C6F77" w:rsidRPr="00983746">
        <w:rPr>
          <w:sz w:val="18"/>
          <w:szCs w:val="18"/>
        </w:rPr>
        <w:t xml:space="preserve">i en </w:t>
      </w:r>
      <w:proofErr w:type="spellStart"/>
      <w:r w:rsidR="007C6F77" w:rsidRPr="00983746">
        <w:rPr>
          <w:sz w:val="18"/>
          <w:szCs w:val="18"/>
        </w:rPr>
        <w:t>gårdsbarnehage</w:t>
      </w:r>
      <w:proofErr w:type="spellEnd"/>
      <w:r w:rsidR="007C6F77" w:rsidRPr="00983746">
        <w:rPr>
          <w:sz w:val="18"/>
          <w:szCs w:val="18"/>
        </w:rPr>
        <w:t>. Vi skal gi barna førstehåndsopplevelser</w:t>
      </w:r>
      <w:r w:rsidR="001102F8" w:rsidRPr="00983746">
        <w:rPr>
          <w:sz w:val="18"/>
          <w:szCs w:val="18"/>
        </w:rPr>
        <w:t xml:space="preserve"> i form av</w:t>
      </w:r>
      <w:r w:rsidR="00A42926" w:rsidRPr="00983746">
        <w:rPr>
          <w:sz w:val="18"/>
          <w:szCs w:val="18"/>
        </w:rPr>
        <w:t xml:space="preserve"> å kunne </w:t>
      </w:r>
      <w:r w:rsidR="002B19C8" w:rsidRPr="00983746">
        <w:rPr>
          <w:sz w:val="18"/>
          <w:szCs w:val="18"/>
        </w:rPr>
        <w:t>bidra med meningsfulle oppgaver som betyr mye for fellesskapet</w:t>
      </w:r>
      <w:r w:rsidR="00491D85" w:rsidRPr="00983746">
        <w:rPr>
          <w:sz w:val="18"/>
          <w:szCs w:val="18"/>
        </w:rPr>
        <w:t xml:space="preserve"> vi er en del av</w:t>
      </w:r>
      <w:r w:rsidR="000149C3" w:rsidRPr="00983746">
        <w:rPr>
          <w:sz w:val="18"/>
          <w:szCs w:val="18"/>
        </w:rPr>
        <w:t>,</w:t>
      </w:r>
      <w:r w:rsidR="00BB6064" w:rsidRPr="00983746">
        <w:rPr>
          <w:sz w:val="18"/>
          <w:szCs w:val="18"/>
        </w:rPr>
        <w:t xml:space="preserve"> tilstedeværels</w:t>
      </w:r>
      <w:r w:rsidR="00172842" w:rsidRPr="00983746">
        <w:rPr>
          <w:sz w:val="18"/>
          <w:szCs w:val="18"/>
        </w:rPr>
        <w:t>e</w:t>
      </w:r>
      <w:r w:rsidR="003C3530" w:rsidRPr="00983746">
        <w:rPr>
          <w:sz w:val="18"/>
          <w:szCs w:val="18"/>
        </w:rPr>
        <w:t xml:space="preserve"> og</w:t>
      </w:r>
      <w:r w:rsidR="00BB6064" w:rsidRPr="00983746">
        <w:rPr>
          <w:sz w:val="18"/>
          <w:szCs w:val="18"/>
        </w:rPr>
        <w:t xml:space="preserve"> delte opplevelser</w:t>
      </w:r>
      <w:r w:rsidR="009C06AC" w:rsidRPr="00983746">
        <w:rPr>
          <w:sz w:val="18"/>
          <w:szCs w:val="18"/>
        </w:rPr>
        <w:t>.</w:t>
      </w:r>
      <w:r w:rsidR="00FD640B" w:rsidRPr="00983746">
        <w:rPr>
          <w:sz w:val="18"/>
          <w:szCs w:val="18"/>
        </w:rPr>
        <w:t xml:space="preserve"> </w:t>
      </w:r>
      <w:r w:rsidR="00A87E94" w:rsidRPr="00983746">
        <w:rPr>
          <w:sz w:val="18"/>
          <w:szCs w:val="18"/>
        </w:rPr>
        <w:t xml:space="preserve">Vi skal </w:t>
      </w:r>
      <w:r w:rsidR="008860FA" w:rsidRPr="00983746">
        <w:rPr>
          <w:sz w:val="18"/>
          <w:szCs w:val="18"/>
        </w:rPr>
        <w:t>bruke Husmannspedagogik</w:t>
      </w:r>
      <w:r w:rsidR="0066354E" w:rsidRPr="00983746">
        <w:rPr>
          <w:sz w:val="18"/>
          <w:szCs w:val="18"/>
        </w:rPr>
        <w:t>ken i dette arbeidet.</w:t>
      </w:r>
      <w:r w:rsidR="00655016">
        <w:rPr>
          <w:sz w:val="18"/>
          <w:szCs w:val="18"/>
        </w:rPr>
        <w:t xml:space="preserve"> </w:t>
      </w:r>
    </w:p>
    <w:p w14:paraId="0CC18038" w14:textId="62CAB1F5" w:rsidR="00655016" w:rsidRDefault="00802C46" w:rsidP="00DA72FE">
      <w:pPr>
        <w:rPr>
          <w:sz w:val="18"/>
          <w:szCs w:val="18"/>
        </w:rPr>
      </w:pPr>
      <w:r w:rsidRPr="00983746">
        <w:rPr>
          <w:sz w:val="18"/>
          <w:szCs w:val="18"/>
        </w:rPr>
        <w:t>S</w:t>
      </w:r>
      <w:r w:rsidR="000149C3" w:rsidRPr="00983746">
        <w:rPr>
          <w:sz w:val="18"/>
          <w:szCs w:val="18"/>
        </w:rPr>
        <w:t>amtidig som</w:t>
      </w:r>
      <w:r w:rsidR="00DA72FE" w:rsidRPr="00983746">
        <w:rPr>
          <w:sz w:val="18"/>
          <w:szCs w:val="18"/>
        </w:rPr>
        <w:t xml:space="preserve"> skal vi</w:t>
      </w:r>
      <w:r w:rsidR="00502892" w:rsidRPr="00983746">
        <w:rPr>
          <w:sz w:val="18"/>
          <w:szCs w:val="18"/>
        </w:rPr>
        <w:t xml:space="preserve"> </w:t>
      </w:r>
      <w:r w:rsidR="0059526F" w:rsidRPr="00983746">
        <w:rPr>
          <w:sz w:val="18"/>
          <w:szCs w:val="18"/>
        </w:rPr>
        <w:t>fortsette å</w:t>
      </w:r>
      <w:r w:rsidR="00FB1312" w:rsidRPr="00983746">
        <w:rPr>
          <w:sz w:val="18"/>
          <w:szCs w:val="18"/>
        </w:rPr>
        <w:t xml:space="preserve"> </w:t>
      </w:r>
      <w:r w:rsidR="008C7C0A" w:rsidRPr="00983746">
        <w:rPr>
          <w:sz w:val="18"/>
          <w:szCs w:val="18"/>
        </w:rPr>
        <w:t>jobbe sammen med Stange kommune om et prosjekt som heter Kompetanseløftet</w:t>
      </w:r>
      <w:r w:rsidR="00F515EB" w:rsidRPr="00983746">
        <w:rPr>
          <w:sz w:val="18"/>
          <w:szCs w:val="18"/>
        </w:rPr>
        <w:t xml:space="preserve">. Kompetanseløftet er et tiltak for </w:t>
      </w:r>
      <w:r w:rsidR="00F515EB" w:rsidRPr="00983746">
        <w:rPr>
          <w:sz w:val="18"/>
          <w:szCs w:val="18"/>
        </w:rPr>
        <w:lastRenderedPageBreak/>
        <w:t xml:space="preserve">ledere og ansatte i barnehager, skoler og PP-tjenesten, og skal bidra til at den spesialpedagogiske hjelpen er tett på de barna som har behov for det. </w:t>
      </w:r>
      <w:r w:rsidR="00DE2038" w:rsidRPr="00983746">
        <w:rPr>
          <w:sz w:val="18"/>
          <w:szCs w:val="18"/>
        </w:rPr>
        <w:t>Målet med kompetanseløftet er at alle barn og elever opplever å få et godt</w:t>
      </w:r>
      <w:r w:rsidR="00BF75C1" w:rsidRPr="00983746">
        <w:rPr>
          <w:sz w:val="18"/>
          <w:szCs w:val="18"/>
        </w:rPr>
        <w:t xml:space="preserve"> </w:t>
      </w:r>
      <w:r w:rsidR="00DE2038" w:rsidRPr="00983746">
        <w:rPr>
          <w:sz w:val="18"/>
          <w:szCs w:val="18"/>
        </w:rPr>
        <w:t xml:space="preserve">tilpasset og inkluderende tilbud i barnehage og skole. Alle barn og unge skal få mulighet til utvikling, mestring, læring og trivsel – uavhengig av sine forutsetninger. </w:t>
      </w:r>
      <w:r w:rsidR="00C92B9A" w:rsidRPr="00983746">
        <w:rPr>
          <w:sz w:val="18"/>
          <w:szCs w:val="18"/>
        </w:rPr>
        <w:t>Vi skal også jobbe med lokale prosjekter i barnehagene</w:t>
      </w:r>
      <w:r w:rsidR="00244D8B" w:rsidRPr="00983746">
        <w:rPr>
          <w:sz w:val="18"/>
          <w:szCs w:val="18"/>
        </w:rPr>
        <w:t xml:space="preserve"> i et samarbeid med Universitetet i Innlandet</w:t>
      </w:r>
      <w:r w:rsidR="00CC5D66" w:rsidRPr="00983746">
        <w:rPr>
          <w:sz w:val="18"/>
          <w:szCs w:val="18"/>
        </w:rPr>
        <w:t>.</w:t>
      </w:r>
    </w:p>
    <w:p w14:paraId="58E24E4A" w14:textId="1FF29004" w:rsidR="00244D8B" w:rsidRPr="00983746" w:rsidRDefault="0037023B" w:rsidP="00DA72FE">
      <w:pPr>
        <w:rPr>
          <w:sz w:val="18"/>
          <w:szCs w:val="18"/>
        </w:rPr>
      </w:pPr>
      <w:r>
        <w:rPr>
          <w:sz w:val="18"/>
          <w:szCs w:val="18"/>
        </w:rPr>
        <w:t>Vår store jobb er å binde dette sammen i en rød tråd</w:t>
      </w:r>
      <w:r w:rsidR="0038138A">
        <w:rPr>
          <w:sz w:val="18"/>
          <w:szCs w:val="18"/>
        </w:rPr>
        <w:t xml:space="preserve"> og skape en helhet for og med barna her i Kausvol gardsbarnehage.</w:t>
      </w:r>
    </w:p>
    <w:p w14:paraId="02B63A10" w14:textId="1E5FB653" w:rsidR="00DA72FE" w:rsidRPr="00983746" w:rsidRDefault="00DA72FE" w:rsidP="00DA72FE">
      <w:pPr>
        <w:rPr>
          <w:sz w:val="18"/>
          <w:szCs w:val="18"/>
        </w:rPr>
      </w:pPr>
      <w:r w:rsidRPr="00983746">
        <w:rPr>
          <w:sz w:val="18"/>
          <w:szCs w:val="18"/>
        </w:rPr>
        <w:t>Vi er nå i prosess med å ta imot nye barn og deres familier og inkludere dem i barnehagelivet på og rundt Kausvol. Velkommen til oss!</w:t>
      </w:r>
    </w:p>
    <w:p w14:paraId="1F2EEB91" w14:textId="0849A94D" w:rsidR="00A33C71" w:rsidRPr="003B6C32" w:rsidRDefault="00DA72FE" w:rsidP="00DA72FE">
      <w:pPr>
        <w:rPr>
          <w:noProof/>
        </w:rPr>
      </w:pPr>
      <w:r w:rsidRPr="003B6C32">
        <w:rPr>
          <w:sz w:val="18"/>
          <w:szCs w:val="18"/>
        </w:rPr>
        <w:t>Live Brovold Sveum, Styrer i Kausvol gardsbarnehage.</w:t>
      </w:r>
      <w:r w:rsidR="00494849">
        <w:rPr>
          <w:noProof/>
        </w:rPr>
        <w:t xml:space="preserve">                          </w:t>
      </w:r>
    </w:p>
    <w:p w14:paraId="272CE004" w14:textId="0F1DCFBF" w:rsidR="00510E3C" w:rsidRPr="003E3C47" w:rsidRDefault="00510E3C" w:rsidP="00510E3C">
      <w:pPr>
        <w:pStyle w:val="Overskrift2"/>
        <w:rPr>
          <w:b/>
          <w:color w:val="538135" w:themeColor="accent6" w:themeShade="BF"/>
          <w:sz w:val="24"/>
          <w:szCs w:val="24"/>
        </w:rPr>
      </w:pPr>
      <w:bookmarkStart w:id="13" w:name="_Toc177479122"/>
      <w:r w:rsidRPr="003E3C47">
        <w:rPr>
          <w:b/>
          <w:color w:val="538135" w:themeColor="accent6" w:themeShade="BF"/>
          <w:sz w:val="24"/>
          <w:szCs w:val="24"/>
        </w:rPr>
        <w:t>Formål</w:t>
      </w:r>
      <w:bookmarkEnd w:id="13"/>
    </w:p>
    <w:p w14:paraId="5EF8AE01" w14:textId="77777777" w:rsidR="003C717C" w:rsidRDefault="00510E3C" w:rsidP="00A3019C">
      <w:pPr>
        <w:rPr>
          <w:noProof/>
        </w:rPr>
      </w:pPr>
      <w:r w:rsidRPr="007B367C">
        <w:rPr>
          <w:sz w:val="18"/>
          <w:szCs w:val="18"/>
        </w:rPr>
        <w:t>Kausvol gardsbarnehage følger bestemmelsene i Lov om barnehager § 1:</w:t>
      </w:r>
      <w:r w:rsidR="006353D6">
        <w:rPr>
          <w:sz w:val="18"/>
          <w:szCs w:val="18"/>
        </w:rPr>
        <w:t xml:space="preserve"> </w:t>
      </w:r>
      <w:r w:rsidRPr="007B367C">
        <w:rPr>
          <w:i/>
          <w:sz w:val="18"/>
          <w:szCs w:val="18"/>
        </w:rPr>
        <w:t>«Barnehagen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r w:rsidR="003641EE">
        <w:rPr>
          <w:i/>
          <w:sz w:val="18"/>
          <w:szCs w:val="18"/>
        </w:rPr>
        <w:br/>
      </w:r>
      <w:r w:rsidRPr="007B367C">
        <w:rPr>
          <w:i/>
          <w:sz w:val="18"/>
          <w:szCs w:val="18"/>
        </w:rPr>
        <w:t>Barna skal få utfolde skaperglede, undring og utforskertrang. De skal lære å ta vare på seg selv, hverandre og naturen. Barna skal utvikle grunnleggende kunnskaper og ferdigheter. De skal ha rett til medvirkning tilpasset alder og forutsetninger.</w:t>
      </w:r>
      <w:r w:rsidR="003641EE">
        <w:rPr>
          <w:i/>
          <w:sz w:val="18"/>
          <w:szCs w:val="18"/>
        </w:rPr>
        <w:br/>
      </w:r>
      <w:r w:rsidRPr="007B367C">
        <w:rPr>
          <w:i/>
          <w:sz w:val="18"/>
          <w:szCs w:val="18"/>
        </w:rPr>
        <w:t xml:space="preserve">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w:t>
      </w:r>
      <w:r w:rsidRPr="007B367C">
        <w:rPr>
          <w:sz w:val="18"/>
          <w:szCs w:val="18"/>
        </w:rPr>
        <w:t>Lov om barnehagen.</w:t>
      </w:r>
      <w:r w:rsidR="003C717C" w:rsidRPr="003C717C">
        <w:rPr>
          <w:noProof/>
        </w:rPr>
        <w:t xml:space="preserve"> </w:t>
      </w:r>
    </w:p>
    <w:p w14:paraId="40BE643F" w14:textId="77777777" w:rsidR="003C717C" w:rsidRDefault="003C717C" w:rsidP="00A3019C">
      <w:pPr>
        <w:rPr>
          <w:noProof/>
        </w:rPr>
      </w:pPr>
    </w:p>
    <w:p w14:paraId="5448BCC6" w14:textId="2D959818" w:rsidR="00A3019C" w:rsidRDefault="003C717C" w:rsidP="003C717C">
      <w:pPr>
        <w:jc w:val="center"/>
        <w:rPr>
          <w:sz w:val="18"/>
          <w:szCs w:val="18"/>
        </w:rPr>
      </w:pPr>
      <w:r>
        <w:rPr>
          <w:noProof/>
        </w:rPr>
        <w:lastRenderedPageBreak/>
        <w:drawing>
          <wp:inline distT="0" distB="0" distL="0" distR="0" wp14:anchorId="7EB6B5F9" wp14:editId="3696EDFF">
            <wp:extent cx="2445249" cy="1375262"/>
            <wp:effectExtent l="0" t="0" r="0" b="0"/>
            <wp:docPr id="5" name="Bilde 5" descr="Et bilde som inneholder himmel, gress, utendørs, tr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descr="Et bilde som inneholder himmel, gress, utendørs, tre&#10;&#10;Automatisk generert beskrivels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5249" cy="1375262"/>
                    </a:xfrm>
                    <a:prstGeom prst="rect">
                      <a:avLst/>
                    </a:prstGeom>
                    <a:noFill/>
                    <a:ln>
                      <a:noFill/>
                    </a:ln>
                  </pic:spPr>
                </pic:pic>
              </a:graphicData>
            </a:graphic>
          </wp:inline>
        </w:drawing>
      </w:r>
    </w:p>
    <w:p w14:paraId="247BA5DE" w14:textId="77777777" w:rsidR="003C717C" w:rsidRDefault="003C717C" w:rsidP="003C717C">
      <w:pPr>
        <w:jc w:val="center"/>
        <w:rPr>
          <w:sz w:val="18"/>
          <w:szCs w:val="18"/>
        </w:rPr>
      </w:pPr>
    </w:p>
    <w:p w14:paraId="5B927A9A" w14:textId="2326EA3B" w:rsidR="00BB38E1" w:rsidRPr="00241417" w:rsidRDefault="002334AA" w:rsidP="00533FA2">
      <w:pPr>
        <w:pStyle w:val="Overskrift2"/>
        <w:rPr>
          <w:b/>
          <w:bCs/>
          <w:color w:val="385623" w:themeColor="accent6" w:themeShade="80"/>
          <w:sz w:val="24"/>
          <w:szCs w:val="24"/>
        </w:rPr>
      </w:pPr>
      <w:bookmarkStart w:id="14" w:name="_Toc177479123"/>
      <w:r w:rsidRPr="00241417">
        <w:rPr>
          <w:b/>
          <w:bCs/>
          <w:color w:val="385623" w:themeColor="accent6" w:themeShade="80"/>
          <w:sz w:val="24"/>
          <w:szCs w:val="24"/>
        </w:rPr>
        <w:t>R</w:t>
      </w:r>
      <w:r w:rsidR="00241417" w:rsidRPr="00241417">
        <w:rPr>
          <w:b/>
          <w:bCs/>
          <w:color w:val="385623" w:themeColor="accent6" w:themeShade="80"/>
          <w:sz w:val="24"/>
          <w:szCs w:val="24"/>
        </w:rPr>
        <w:t>ammebetingelser</w:t>
      </w:r>
      <w:bookmarkEnd w:id="14"/>
      <w:r w:rsidR="00241417" w:rsidRPr="00241417">
        <w:rPr>
          <w:b/>
          <w:bCs/>
          <w:color w:val="385623" w:themeColor="accent6" w:themeShade="80"/>
          <w:sz w:val="24"/>
          <w:szCs w:val="24"/>
        </w:rPr>
        <w:t xml:space="preserve"> </w:t>
      </w:r>
    </w:p>
    <w:p w14:paraId="168E9E2A" w14:textId="021A69B8" w:rsidR="006637B1" w:rsidRPr="00DF6437" w:rsidRDefault="00C0525C" w:rsidP="00533FA2">
      <w:pPr>
        <w:rPr>
          <w:sz w:val="18"/>
          <w:szCs w:val="18"/>
        </w:rPr>
      </w:pPr>
      <w:r w:rsidRPr="00DF6437">
        <w:rPr>
          <w:sz w:val="18"/>
          <w:szCs w:val="18"/>
        </w:rPr>
        <w:t xml:space="preserve">Vi har styringsdokumenter som peker på hvordan </w:t>
      </w:r>
      <w:r w:rsidR="006637B1" w:rsidRPr="00DF6437">
        <w:rPr>
          <w:sz w:val="18"/>
          <w:szCs w:val="18"/>
        </w:rPr>
        <w:t>en barnehage skal arbeide</w:t>
      </w:r>
      <w:r w:rsidR="00676EDD" w:rsidRPr="00DF6437">
        <w:rPr>
          <w:sz w:val="18"/>
          <w:szCs w:val="18"/>
        </w:rPr>
        <w:t xml:space="preserve">. </w:t>
      </w:r>
      <w:r w:rsidR="00910C85" w:rsidRPr="00DF6437">
        <w:rPr>
          <w:sz w:val="18"/>
          <w:szCs w:val="18"/>
        </w:rPr>
        <w:t xml:space="preserve">For å synliggjøre dette utformer barnehagen en årsplan </w:t>
      </w:r>
      <w:r w:rsidR="00732DC2" w:rsidRPr="00DF6437">
        <w:rPr>
          <w:sz w:val="18"/>
          <w:szCs w:val="18"/>
        </w:rPr>
        <w:t>der vi</w:t>
      </w:r>
      <w:r w:rsidR="00717AC3" w:rsidRPr="00DF6437">
        <w:rPr>
          <w:sz w:val="18"/>
          <w:szCs w:val="18"/>
        </w:rPr>
        <w:t xml:space="preserve"> </w:t>
      </w:r>
      <w:r w:rsidR="00732DC2" w:rsidRPr="00DF6437">
        <w:rPr>
          <w:sz w:val="18"/>
          <w:szCs w:val="18"/>
        </w:rPr>
        <w:t xml:space="preserve">redegjør for vår </w:t>
      </w:r>
      <w:r w:rsidR="00EC78C5" w:rsidRPr="00DF6437">
        <w:rPr>
          <w:sz w:val="18"/>
          <w:szCs w:val="18"/>
        </w:rPr>
        <w:t xml:space="preserve">valgte pedagogiske praksis. </w:t>
      </w:r>
      <w:r w:rsidR="004B39F8" w:rsidRPr="00DF6437">
        <w:rPr>
          <w:sz w:val="18"/>
          <w:szCs w:val="18"/>
        </w:rPr>
        <w:t>Barnehagens</w:t>
      </w:r>
      <w:r w:rsidR="00EC78C5" w:rsidRPr="00DF6437">
        <w:rPr>
          <w:sz w:val="18"/>
          <w:szCs w:val="18"/>
        </w:rPr>
        <w:t xml:space="preserve"> praksis er </w:t>
      </w:r>
      <w:r w:rsidR="00CA5853" w:rsidRPr="00DF6437">
        <w:rPr>
          <w:sz w:val="18"/>
          <w:szCs w:val="18"/>
        </w:rPr>
        <w:t>bygget på føringene i styringsdokumentene</w:t>
      </w:r>
      <w:r w:rsidR="00375641" w:rsidRPr="00DF6437">
        <w:rPr>
          <w:sz w:val="18"/>
          <w:szCs w:val="18"/>
        </w:rPr>
        <w:t>, dette synliggjør vi i vår årsplan</w:t>
      </w:r>
      <w:r w:rsidR="005B1AFF" w:rsidRPr="00DF6437">
        <w:rPr>
          <w:sz w:val="18"/>
          <w:szCs w:val="18"/>
        </w:rPr>
        <w:t xml:space="preserve">. </w:t>
      </w:r>
      <w:r w:rsidR="008016EC" w:rsidRPr="00DF6437">
        <w:rPr>
          <w:sz w:val="18"/>
          <w:szCs w:val="18"/>
        </w:rPr>
        <w:t xml:space="preserve">Barnehagens årsplan er et </w:t>
      </w:r>
      <w:r w:rsidR="00C15E7B" w:rsidRPr="00DF6437">
        <w:rPr>
          <w:sz w:val="18"/>
          <w:szCs w:val="18"/>
        </w:rPr>
        <w:t>arbeids</w:t>
      </w:r>
      <w:r w:rsidR="008016EC" w:rsidRPr="00DF6437">
        <w:rPr>
          <w:sz w:val="18"/>
          <w:szCs w:val="18"/>
        </w:rPr>
        <w:t>verktøy for</w:t>
      </w:r>
      <w:r w:rsidR="00676EDD" w:rsidRPr="00DF6437">
        <w:rPr>
          <w:sz w:val="18"/>
          <w:szCs w:val="18"/>
        </w:rPr>
        <w:t xml:space="preserve"> oss ansatte og </w:t>
      </w:r>
      <w:r w:rsidR="00B161E1" w:rsidRPr="00DF6437">
        <w:rPr>
          <w:sz w:val="18"/>
          <w:szCs w:val="18"/>
        </w:rPr>
        <w:t xml:space="preserve">et dokument </w:t>
      </w:r>
      <w:r w:rsidR="00C15E7B" w:rsidRPr="00DF6437">
        <w:rPr>
          <w:sz w:val="18"/>
          <w:szCs w:val="18"/>
        </w:rPr>
        <w:t xml:space="preserve">som </w:t>
      </w:r>
      <w:r w:rsidR="001922B8" w:rsidRPr="00DF6437">
        <w:rPr>
          <w:sz w:val="18"/>
          <w:szCs w:val="18"/>
        </w:rPr>
        <w:t>forteller</w:t>
      </w:r>
      <w:r w:rsidR="00C15E7B" w:rsidRPr="00DF6437">
        <w:rPr>
          <w:sz w:val="18"/>
          <w:szCs w:val="18"/>
        </w:rPr>
        <w:t xml:space="preserve"> foreldre</w:t>
      </w:r>
      <w:r w:rsidR="007D6742" w:rsidRPr="00DF6437">
        <w:rPr>
          <w:sz w:val="18"/>
          <w:szCs w:val="18"/>
        </w:rPr>
        <w:t xml:space="preserve"> hva vår</w:t>
      </w:r>
      <w:r w:rsidR="00BB0C06" w:rsidRPr="00DF6437">
        <w:rPr>
          <w:sz w:val="18"/>
          <w:szCs w:val="18"/>
        </w:rPr>
        <w:t xml:space="preserve"> pedagogiske praksis består av.</w:t>
      </w:r>
    </w:p>
    <w:p w14:paraId="0D1A6F66" w14:textId="694C5D27" w:rsidR="002C2FFB" w:rsidRPr="00004BE4" w:rsidRDefault="005A5E48" w:rsidP="00533FA2">
      <w:r w:rsidRPr="00004BE4">
        <w:rPr>
          <w:sz w:val="18"/>
          <w:szCs w:val="18"/>
          <w:u w:val="single"/>
        </w:rPr>
        <w:t>Styringsdokumenter</w:t>
      </w:r>
      <w:r w:rsidRPr="00004BE4">
        <w:t xml:space="preserve">                       </w:t>
      </w:r>
      <w:r w:rsidR="00284A25" w:rsidRPr="00004BE4">
        <w:rPr>
          <w:sz w:val="18"/>
          <w:szCs w:val="18"/>
          <w:u w:val="single"/>
        </w:rPr>
        <w:t>År</w:t>
      </w:r>
      <w:r w:rsidR="00DF6437" w:rsidRPr="00004BE4">
        <w:rPr>
          <w:sz w:val="18"/>
          <w:szCs w:val="18"/>
          <w:u w:val="single"/>
        </w:rPr>
        <w:t>splan</w:t>
      </w:r>
      <w:r w:rsidR="00CE4A5F" w:rsidRPr="00004BE4">
        <w:rPr>
          <w:sz w:val="18"/>
          <w:szCs w:val="18"/>
          <w:u w:val="single"/>
        </w:rPr>
        <w:t>en</w:t>
      </w:r>
      <w:r w:rsidR="00DF6437" w:rsidRPr="00004BE4">
        <w:rPr>
          <w:sz w:val="18"/>
          <w:szCs w:val="18"/>
          <w:u w:val="single"/>
        </w:rPr>
        <w:t xml:space="preserve"> omsat</w:t>
      </w:r>
      <w:r w:rsidR="003641EE" w:rsidRPr="00004BE4">
        <w:rPr>
          <w:sz w:val="18"/>
          <w:szCs w:val="18"/>
          <w:u w:val="single"/>
        </w:rPr>
        <w:t>t i praksis</w:t>
      </w:r>
      <w:r w:rsidR="00942ADB" w:rsidRPr="00004BE4">
        <w:t xml:space="preserve"> </w:t>
      </w:r>
    </w:p>
    <w:p w14:paraId="1457EA3C" w14:textId="0DBCC8BD" w:rsidR="006C4656" w:rsidRPr="00CE4A5F" w:rsidRDefault="00004BE4" w:rsidP="00533FA2">
      <w:pPr>
        <w:rPr>
          <w:sz w:val="18"/>
          <w:szCs w:val="18"/>
        </w:rPr>
      </w:pPr>
      <w:r w:rsidRPr="00CE4A5F">
        <w:rPr>
          <w:noProof/>
          <w:color w:val="000000" w:themeColor="text1"/>
          <w:sz w:val="18"/>
          <w:szCs w:val="18"/>
        </w:rPr>
        <mc:AlternateContent>
          <mc:Choice Requires="wps">
            <w:drawing>
              <wp:anchor distT="0" distB="0" distL="114300" distR="114300" simplePos="0" relativeHeight="251658241" behindDoc="0" locked="0" layoutInCell="1" allowOverlap="1" wp14:anchorId="02AE3B88" wp14:editId="5F3F4C31">
                <wp:simplePos x="0" y="0"/>
                <wp:positionH relativeFrom="column">
                  <wp:posOffset>1023620</wp:posOffset>
                </wp:positionH>
                <wp:positionV relativeFrom="paragraph">
                  <wp:posOffset>9525</wp:posOffset>
                </wp:positionV>
                <wp:extent cx="171450" cy="1212850"/>
                <wp:effectExtent l="0" t="0" r="19050" b="25400"/>
                <wp:wrapNone/>
                <wp:docPr id="1156675420" name="Høyre klammeparentes 5"/>
                <wp:cNvGraphicFramePr/>
                <a:graphic xmlns:a="http://schemas.openxmlformats.org/drawingml/2006/main">
                  <a:graphicData uri="http://schemas.microsoft.com/office/word/2010/wordprocessingShape">
                    <wps:wsp>
                      <wps:cNvSpPr/>
                      <wps:spPr>
                        <a:xfrm>
                          <a:off x="0" y="0"/>
                          <a:ext cx="171450" cy="121285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34514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Høyre klammeparentes 5" o:spid="_x0000_s1026" type="#_x0000_t88" style="position:absolute;margin-left:80.6pt;margin-top:.75pt;width:13.5pt;height:9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" adj="254" strokecolor="#5b9bd5 [3204]" strokeweight=".5pt">
                <v:stroke joinstyle="miter"/>
              </v:shape>
            </w:pict>
          </mc:Fallback>
        </mc:AlternateContent>
      </w:r>
      <w:r w:rsidR="00CE4A5F" w:rsidRPr="00CE4A5F">
        <w:rPr>
          <w:noProof/>
          <w:sz w:val="18"/>
          <w:szCs w:val="18"/>
        </w:rPr>
        <mc:AlternateContent>
          <mc:Choice Requires="wps">
            <w:drawing>
              <wp:anchor distT="0" distB="0" distL="114300" distR="114300" simplePos="0" relativeHeight="251658242" behindDoc="0" locked="0" layoutInCell="1" allowOverlap="1" wp14:anchorId="57B63983" wp14:editId="29C00BBE">
                <wp:simplePos x="0" y="0"/>
                <wp:positionH relativeFrom="column">
                  <wp:posOffset>1747520</wp:posOffset>
                </wp:positionH>
                <wp:positionV relativeFrom="paragraph">
                  <wp:posOffset>9525</wp:posOffset>
                </wp:positionV>
                <wp:extent cx="241300" cy="1219200"/>
                <wp:effectExtent l="0" t="0" r="25400" b="19050"/>
                <wp:wrapNone/>
                <wp:docPr id="1834606364" name="Venstre klammeparentes 6"/>
                <wp:cNvGraphicFramePr/>
                <a:graphic xmlns:a="http://schemas.openxmlformats.org/drawingml/2006/main">
                  <a:graphicData uri="http://schemas.microsoft.com/office/word/2010/wordprocessingShape">
                    <wps:wsp>
                      <wps:cNvSpPr/>
                      <wps:spPr>
                        <a:xfrm>
                          <a:off x="0" y="0"/>
                          <a:ext cx="241300" cy="121920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8BEAD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Venstre klammeparentes 6" o:spid="_x0000_s1026" type="#_x0000_t87" style="position:absolute;margin-left:137.6pt;margin-top:.75pt;width:19pt;height:9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" adj="356" strokecolor="#5b9bd5 [3204]" strokeweight=".5pt">
                <v:stroke joinstyle="miter"/>
              </v:shape>
            </w:pict>
          </mc:Fallback>
        </mc:AlternateContent>
      </w:r>
      <w:r w:rsidR="00E52042" w:rsidRPr="00CE4A5F">
        <w:rPr>
          <w:sz w:val="18"/>
          <w:szCs w:val="18"/>
        </w:rPr>
        <w:t>Lov om barnehager</w:t>
      </w:r>
      <w:r w:rsidR="00834340" w:rsidRPr="00CE4A5F">
        <w:rPr>
          <w:sz w:val="18"/>
          <w:szCs w:val="18"/>
        </w:rPr>
        <w:t xml:space="preserve"> </w:t>
      </w:r>
      <w:r w:rsidR="00032407" w:rsidRPr="00CE4A5F">
        <w:rPr>
          <w:sz w:val="18"/>
          <w:szCs w:val="18"/>
        </w:rPr>
        <w:t xml:space="preserve">                                      </w:t>
      </w:r>
      <w:r w:rsidR="00D41CCA" w:rsidRPr="00CE4A5F">
        <w:rPr>
          <w:sz w:val="18"/>
          <w:szCs w:val="18"/>
        </w:rPr>
        <w:t>Progresjonsplaner</w:t>
      </w:r>
      <w:r w:rsidR="00E52042" w:rsidRPr="00CE4A5F">
        <w:rPr>
          <w:sz w:val="18"/>
          <w:szCs w:val="18"/>
        </w:rPr>
        <w:br/>
        <w:t>Rammeplanen</w:t>
      </w:r>
      <w:r w:rsidR="00D41CCA" w:rsidRPr="00CE4A5F">
        <w:rPr>
          <w:sz w:val="18"/>
          <w:szCs w:val="18"/>
        </w:rPr>
        <w:t xml:space="preserve">                                                </w:t>
      </w:r>
      <w:r w:rsidR="00A332B7" w:rsidRPr="00CE4A5F">
        <w:rPr>
          <w:sz w:val="18"/>
          <w:szCs w:val="18"/>
        </w:rPr>
        <w:t>Halvårsplaner</w:t>
      </w:r>
      <w:r w:rsidR="00E52042" w:rsidRPr="00CE4A5F">
        <w:rPr>
          <w:sz w:val="18"/>
          <w:szCs w:val="18"/>
        </w:rPr>
        <w:br/>
        <w:t>Stortingsmeldinger</w:t>
      </w:r>
      <w:r w:rsidR="00A332B7" w:rsidRPr="00CE4A5F">
        <w:rPr>
          <w:sz w:val="18"/>
          <w:szCs w:val="18"/>
        </w:rPr>
        <w:t xml:space="preserve">                                        Månedsplaner</w:t>
      </w:r>
      <w:r w:rsidR="00E52042" w:rsidRPr="00CE4A5F">
        <w:rPr>
          <w:sz w:val="18"/>
          <w:szCs w:val="18"/>
        </w:rPr>
        <w:br/>
        <w:t>NOU</w:t>
      </w:r>
      <w:r w:rsidR="00D41CCA" w:rsidRPr="00CE4A5F">
        <w:rPr>
          <w:sz w:val="18"/>
          <w:szCs w:val="18"/>
        </w:rPr>
        <w:t xml:space="preserve">           </w:t>
      </w:r>
      <w:r w:rsidR="003E6607" w:rsidRPr="00CE4A5F">
        <w:rPr>
          <w:sz w:val="18"/>
          <w:szCs w:val="18"/>
        </w:rPr>
        <w:t xml:space="preserve">            </w:t>
      </w:r>
      <w:r w:rsidR="00FF79D4" w:rsidRPr="00CE4A5F">
        <w:rPr>
          <w:sz w:val="18"/>
          <w:szCs w:val="18"/>
        </w:rPr>
        <w:t xml:space="preserve">             </w:t>
      </w:r>
      <w:r w:rsidR="003E6607" w:rsidRPr="00CE4A5F">
        <w:rPr>
          <w:sz w:val="18"/>
          <w:szCs w:val="18"/>
        </w:rPr>
        <w:t xml:space="preserve"> </w:t>
      </w:r>
      <w:r w:rsidR="009079C3" w:rsidRPr="00CE4A5F">
        <w:rPr>
          <w:sz w:val="18"/>
          <w:szCs w:val="18"/>
        </w:rPr>
        <w:t>Barnehage</w:t>
      </w:r>
      <w:r w:rsidR="00FF79D4" w:rsidRPr="00CE4A5F">
        <w:rPr>
          <w:sz w:val="18"/>
          <w:szCs w:val="18"/>
        </w:rPr>
        <w:t>ns-</w:t>
      </w:r>
      <w:r w:rsidR="003E6607" w:rsidRPr="00CE4A5F">
        <w:rPr>
          <w:sz w:val="18"/>
          <w:szCs w:val="18"/>
        </w:rPr>
        <w:t xml:space="preserve"> </w:t>
      </w:r>
      <w:r w:rsidR="00FF79D4" w:rsidRPr="00CE4A5F">
        <w:rPr>
          <w:sz w:val="18"/>
          <w:szCs w:val="18"/>
        </w:rPr>
        <w:t xml:space="preserve"> </w:t>
      </w:r>
      <w:r w:rsidR="00CA4C5A" w:rsidRPr="00CE4A5F">
        <w:rPr>
          <w:sz w:val="18"/>
          <w:szCs w:val="18"/>
        </w:rPr>
        <w:t xml:space="preserve">  </w:t>
      </w:r>
      <w:r w:rsidR="00A332B7" w:rsidRPr="00CE4A5F">
        <w:rPr>
          <w:sz w:val="18"/>
          <w:szCs w:val="18"/>
        </w:rPr>
        <w:t>Ukeplaner</w:t>
      </w:r>
      <w:r w:rsidR="0037279A" w:rsidRPr="00CE4A5F">
        <w:rPr>
          <w:sz w:val="18"/>
          <w:szCs w:val="18"/>
        </w:rPr>
        <w:br/>
        <w:t>Utdanningsdirektoratet</w:t>
      </w:r>
      <w:r w:rsidR="00A332B7" w:rsidRPr="00CE4A5F">
        <w:rPr>
          <w:sz w:val="18"/>
          <w:szCs w:val="18"/>
        </w:rPr>
        <w:t xml:space="preserve">      </w:t>
      </w:r>
      <w:r w:rsidR="00FF79D4" w:rsidRPr="00CE4A5F">
        <w:rPr>
          <w:sz w:val="18"/>
          <w:szCs w:val="18"/>
        </w:rPr>
        <w:t>å</w:t>
      </w:r>
      <w:r w:rsidR="003E6607" w:rsidRPr="00CE4A5F">
        <w:rPr>
          <w:sz w:val="18"/>
          <w:szCs w:val="18"/>
        </w:rPr>
        <w:t>rsplan</w:t>
      </w:r>
      <w:r w:rsidR="00A332B7" w:rsidRPr="00CE4A5F">
        <w:rPr>
          <w:sz w:val="18"/>
          <w:szCs w:val="18"/>
        </w:rPr>
        <w:t xml:space="preserve">          </w:t>
      </w:r>
      <w:r w:rsidR="00101806" w:rsidRPr="00CE4A5F">
        <w:rPr>
          <w:sz w:val="18"/>
          <w:szCs w:val="18"/>
        </w:rPr>
        <w:t xml:space="preserve"> </w:t>
      </w:r>
      <w:r w:rsidR="00A332B7" w:rsidRPr="00CE4A5F">
        <w:rPr>
          <w:sz w:val="18"/>
          <w:szCs w:val="18"/>
        </w:rPr>
        <w:t xml:space="preserve"> </w:t>
      </w:r>
      <w:proofErr w:type="spellStart"/>
      <w:r w:rsidR="00101806" w:rsidRPr="00CE4A5F">
        <w:rPr>
          <w:sz w:val="18"/>
          <w:szCs w:val="18"/>
        </w:rPr>
        <w:t>Tavleposter</w:t>
      </w:r>
      <w:proofErr w:type="spellEnd"/>
      <w:r w:rsidR="0037279A" w:rsidRPr="00CE4A5F">
        <w:rPr>
          <w:sz w:val="18"/>
          <w:szCs w:val="18"/>
        </w:rPr>
        <w:br/>
      </w:r>
      <w:r w:rsidR="00B0546A" w:rsidRPr="00CE4A5F">
        <w:rPr>
          <w:sz w:val="18"/>
          <w:szCs w:val="18"/>
        </w:rPr>
        <w:t>Regionale prosjekter</w:t>
      </w:r>
      <w:r w:rsidR="00101806" w:rsidRPr="00CE4A5F">
        <w:rPr>
          <w:sz w:val="18"/>
          <w:szCs w:val="18"/>
        </w:rPr>
        <w:t xml:space="preserve">                                     Foreldresamtaler</w:t>
      </w:r>
      <w:r w:rsidR="00B0546A" w:rsidRPr="00CE4A5F">
        <w:rPr>
          <w:sz w:val="18"/>
          <w:szCs w:val="18"/>
        </w:rPr>
        <w:br/>
        <w:t>Kommunale s</w:t>
      </w:r>
      <w:r w:rsidR="00CA4C5A" w:rsidRPr="00CE4A5F">
        <w:rPr>
          <w:sz w:val="18"/>
          <w:szCs w:val="18"/>
        </w:rPr>
        <w:t xml:space="preserve">atsning                     </w:t>
      </w:r>
      <w:r w:rsidR="00101806" w:rsidRPr="00CE4A5F">
        <w:rPr>
          <w:sz w:val="18"/>
          <w:szCs w:val="18"/>
        </w:rPr>
        <w:t xml:space="preserve">               </w:t>
      </w:r>
      <w:r w:rsidR="00C021CB" w:rsidRPr="00CE4A5F">
        <w:rPr>
          <w:sz w:val="18"/>
          <w:szCs w:val="18"/>
        </w:rPr>
        <w:t xml:space="preserve">Daglige </w:t>
      </w:r>
      <w:r w:rsidR="00781F4B" w:rsidRPr="00CE4A5F">
        <w:rPr>
          <w:sz w:val="18"/>
          <w:szCs w:val="18"/>
        </w:rPr>
        <w:t>kommunik</w:t>
      </w:r>
      <w:r w:rsidR="003E02F1">
        <w:rPr>
          <w:sz w:val="18"/>
          <w:szCs w:val="18"/>
        </w:rPr>
        <w:t>asjon</w:t>
      </w:r>
      <w:r w:rsidR="003641EE">
        <w:rPr>
          <w:sz w:val="18"/>
          <w:szCs w:val="18"/>
        </w:rPr>
        <w:br/>
      </w:r>
      <w:r w:rsidR="00B0546A" w:rsidRPr="00CE4A5F">
        <w:rPr>
          <w:sz w:val="18"/>
          <w:szCs w:val="18"/>
        </w:rPr>
        <w:t>Loka</w:t>
      </w:r>
      <w:r w:rsidR="00834340" w:rsidRPr="00CE4A5F">
        <w:rPr>
          <w:sz w:val="18"/>
          <w:szCs w:val="18"/>
        </w:rPr>
        <w:t>le føringer fra</w:t>
      </w:r>
      <w:r w:rsidR="00400D00" w:rsidRPr="00CE4A5F">
        <w:rPr>
          <w:sz w:val="18"/>
          <w:szCs w:val="18"/>
        </w:rPr>
        <w:t xml:space="preserve"> e</w:t>
      </w:r>
      <w:r w:rsidR="00834340" w:rsidRPr="00CE4A5F">
        <w:rPr>
          <w:sz w:val="18"/>
          <w:szCs w:val="18"/>
        </w:rPr>
        <w:t xml:space="preserve">ier </w:t>
      </w:r>
      <w:r w:rsidR="00781F4B" w:rsidRPr="00CE4A5F">
        <w:rPr>
          <w:sz w:val="18"/>
          <w:szCs w:val="18"/>
        </w:rPr>
        <w:t xml:space="preserve">                                </w:t>
      </w:r>
      <w:proofErr w:type="spellStart"/>
      <w:r w:rsidR="00C07B4C" w:rsidRPr="00CE4A5F">
        <w:rPr>
          <w:sz w:val="18"/>
          <w:szCs w:val="18"/>
        </w:rPr>
        <w:t>Kidplan</w:t>
      </w:r>
      <w:proofErr w:type="spellEnd"/>
      <w:r w:rsidR="0037279A" w:rsidRPr="00CE4A5F">
        <w:rPr>
          <w:sz w:val="18"/>
          <w:szCs w:val="18"/>
        </w:rPr>
        <w:br/>
      </w:r>
    </w:p>
    <w:p w14:paraId="671AAE58" w14:textId="1CC5146D" w:rsidR="00453FFA" w:rsidRPr="00D209FA" w:rsidRDefault="003E3C47" w:rsidP="00AE036E">
      <w:pPr>
        <w:pStyle w:val="Overskrift2"/>
        <w:rPr>
          <w:b/>
          <w:bCs/>
          <w:color w:val="385623" w:themeColor="accent6" w:themeShade="80"/>
          <w:sz w:val="24"/>
          <w:szCs w:val="24"/>
        </w:rPr>
      </w:pPr>
      <w:bookmarkStart w:id="15" w:name="_Toc177479124"/>
      <w:bookmarkEnd w:id="10"/>
      <w:r w:rsidRPr="00D209FA">
        <w:rPr>
          <w:b/>
          <w:bCs/>
          <w:color w:val="385623" w:themeColor="accent6" w:themeShade="80"/>
          <w:sz w:val="24"/>
          <w:szCs w:val="24"/>
        </w:rPr>
        <w:t>Planer</w:t>
      </w:r>
      <w:bookmarkEnd w:id="15"/>
    </w:p>
    <w:p w14:paraId="4B84361D" w14:textId="68EF9B40" w:rsidR="00BA5CB1" w:rsidRPr="00480971" w:rsidRDefault="00453FFA" w:rsidP="00480971">
      <w:pPr>
        <w:rPr>
          <w:sz w:val="18"/>
          <w:szCs w:val="18"/>
        </w:rPr>
      </w:pPr>
      <w:bookmarkStart w:id="16" w:name="_Toc177479125"/>
      <w:r w:rsidRPr="003E3C47">
        <w:rPr>
          <w:rStyle w:val="Overskrift2Tegn"/>
          <w:b/>
          <w:bCs/>
          <w:color w:val="385623" w:themeColor="accent6" w:themeShade="80"/>
          <w:sz w:val="24"/>
          <w:szCs w:val="24"/>
        </w:rPr>
        <w:t>Rammeplan for barnehagen</w:t>
      </w:r>
      <w:bookmarkEnd w:id="16"/>
      <w:r>
        <w:rPr>
          <w:b/>
          <w:color w:val="C45911" w:themeColor="accent2" w:themeShade="BF"/>
        </w:rPr>
        <w:br/>
      </w:r>
      <w:r w:rsidRPr="00280AC7">
        <w:rPr>
          <w:sz w:val="18"/>
          <w:szCs w:val="18"/>
        </w:rPr>
        <w:t>Rammeplan for barnehagen er vårt styringsdokument over innhold og oppgaver. Vi bruker den til planlegging, dokumentasjon og vurderingsarbeid i barnehagen. Vi vil kvalitetssikre at vårt verdigrunnlag og vår praksis er i tråd med rammeplanen og at den brukes i alle deler av organisasjonen</w:t>
      </w:r>
      <w:r w:rsidR="00817CBD">
        <w:rPr>
          <w:sz w:val="18"/>
          <w:szCs w:val="18"/>
        </w:rPr>
        <w:t>.</w:t>
      </w:r>
      <w:bookmarkStart w:id="17" w:name="_Toc136945129"/>
      <w:bookmarkStart w:id="18" w:name="_Toc136945814"/>
      <w:bookmarkStart w:id="19" w:name="_Toc136946155"/>
      <w:bookmarkStart w:id="20" w:name="_Toc136950023"/>
    </w:p>
    <w:p w14:paraId="7EA8666F" w14:textId="4068F9DA" w:rsidR="00EC23F2" w:rsidRPr="003E3C47" w:rsidRDefault="00EC23F2" w:rsidP="00EC23F2">
      <w:pPr>
        <w:pStyle w:val="Overskrift2"/>
        <w:rPr>
          <w:b/>
          <w:bCs/>
          <w:color w:val="385623" w:themeColor="accent6" w:themeShade="80"/>
          <w:sz w:val="24"/>
          <w:szCs w:val="24"/>
        </w:rPr>
      </w:pPr>
      <w:bookmarkStart w:id="21" w:name="_Toc177479126"/>
      <w:bookmarkEnd w:id="17"/>
      <w:bookmarkEnd w:id="18"/>
      <w:bookmarkEnd w:id="19"/>
      <w:bookmarkEnd w:id="20"/>
      <w:r w:rsidRPr="003E3C47">
        <w:rPr>
          <w:b/>
          <w:bCs/>
          <w:color w:val="385623" w:themeColor="accent6" w:themeShade="80"/>
          <w:sz w:val="24"/>
          <w:szCs w:val="24"/>
        </w:rPr>
        <w:lastRenderedPageBreak/>
        <w:t>Temaplan</w:t>
      </w:r>
      <w:bookmarkEnd w:id="21"/>
    </w:p>
    <w:p w14:paraId="4B4F2B0B" w14:textId="37097B32" w:rsidR="00963576" w:rsidRPr="00F9469A" w:rsidRDefault="00123A4D" w:rsidP="00963576">
      <w:pPr>
        <w:rPr>
          <w:sz w:val="18"/>
          <w:szCs w:val="18"/>
        </w:rPr>
      </w:pPr>
      <w:r w:rsidRPr="005446F8">
        <w:rPr>
          <w:sz w:val="18"/>
          <w:szCs w:val="18"/>
        </w:rPr>
        <w:t>Base</w:t>
      </w:r>
      <w:r w:rsidR="005446F8">
        <w:rPr>
          <w:sz w:val="18"/>
          <w:szCs w:val="18"/>
        </w:rPr>
        <w:t>r</w:t>
      </w:r>
      <w:r w:rsidRPr="005446F8">
        <w:rPr>
          <w:sz w:val="18"/>
          <w:szCs w:val="18"/>
        </w:rPr>
        <w:t xml:space="preserve">t på </w:t>
      </w:r>
      <w:proofErr w:type="spellStart"/>
      <w:r w:rsidRPr="005446F8">
        <w:rPr>
          <w:sz w:val="18"/>
          <w:szCs w:val="18"/>
        </w:rPr>
        <w:t>årshjulet</w:t>
      </w:r>
      <w:proofErr w:type="spellEnd"/>
      <w:r w:rsidRPr="005446F8">
        <w:rPr>
          <w:sz w:val="18"/>
          <w:szCs w:val="18"/>
        </w:rPr>
        <w:t xml:space="preserve"> er </w:t>
      </w:r>
      <w:r w:rsidR="005446F8">
        <w:rPr>
          <w:sz w:val="18"/>
          <w:szCs w:val="18"/>
        </w:rPr>
        <w:t>det laget</w:t>
      </w:r>
      <w:r w:rsidR="00481D43">
        <w:rPr>
          <w:sz w:val="18"/>
          <w:szCs w:val="18"/>
        </w:rPr>
        <w:t xml:space="preserve"> </w:t>
      </w:r>
      <w:r w:rsidR="005A5D50">
        <w:rPr>
          <w:sz w:val="18"/>
          <w:szCs w:val="18"/>
        </w:rPr>
        <w:t xml:space="preserve">mer detaljerte </w:t>
      </w:r>
      <w:r w:rsidR="00481D43">
        <w:rPr>
          <w:sz w:val="18"/>
          <w:szCs w:val="18"/>
        </w:rPr>
        <w:t>halvårsplaner</w:t>
      </w:r>
      <w:r w:rsidR="00470280">
        <w:rPr>
          <w:sz w:val="18"/>
          <w:szCs w:val="18"/>
        </w:rPr>
        <w:t xml:space="preserve"> og månedsplaner</w:t>
      </w:r>
      <w:r w:rsidR="005A5D50">
        <w:rPr>
          <w:sz w:val="18"/>
          <w:szCs w:val="18"/>
        </w:rPr>
        <w:t>.</w:t>
      </w:r>
      <w:r w:rsidR="00963576">
        <w:rPr>
          <w:sz w:val="18"/>
          <w:szCs w:val="18"/>
        </w:rPr>
        <w:t xml:space="preserve"> </w:t>
      </w:r>
      <w:r w:rsidR="00963576" w:rsidRPr="00F9469A">
        <w:rPr>
          <w:sz w:val="18"/>
          <w:szCs w:val="18"/>
        </w:rPr>
        <w:t xml:space="preserve">Vi har over mange år utarbeidet en temaplan som vi jobber etter og som er tilpasset vårt konsept som gardsbarnehage, der vi naturlig nok også er nært knyttet til naturen, årstider, vær og naturfenomener. Relasjoner, vennskap, mangfold, inkludering og </w:t>
      </w:r>
      <w:r w:rsidR="005619A4" w:rsidRPr="00F9469A">
        <w:rPr>
          <w:sz w:val="18"/>
          <w:szCs w:val="18"/>
        </w:rPr>
        <w:t>livsmestring</w:t>
      </w:r>
      <w:r w:rsidR="00963576" w:rsidRPr="00F9469A">
        <w:rPr>
          <w:sz w:val="18"/>
          <w:szCs w:val="18"/>
        </w:rPr>
        <w:t xml:space="preserve"> er viktig for oss og samfunnet </w:t>
      </w:r>
      <w:r w:rsidR="00F9469A" w:rsidRPr="00F9469A">
        <w:rPr>
          <w:sz w:val="18"/>
          <w:szCs w:val="18"/>
        </w:rPr>
        <w:t>ellers</w:t>
      </w:r>
      <w:r w:rsidR="00963576" w:rsidRPr="00F9469A">
        <w:rPr>
          <w:sz w:val="18"/>
          <w:szCs w:val="18"/>
        </w:rPr>
        <w:t>. Vi er med på å utdanne framtidas menneskelige ressurser.</w:t>
      </w:r>
    </w:p>
    <w:p w14:paraId="1E71A3A3" w14:textId="77777777" w:rsidR="006F7EE8" w:rsidRDefault="00963576" w:rsidP="00963576">
      <w:pPr>
        <w:rPr>
          <w:sz w:val="18"/>
          <w:szCs w:val="18"/>
        </w:rPr>
      </w:pPr>
      <w:r w:rsidRPr="00F9469A">
        <w:rPr>
          <w:sz w:val="18"/>
          <w:szCs w:val="18"/>
        </w:rPr>
        <w:t xml:space="preserve">Hvert halvår er delt opp i </w:t>
      </w:r>
      <w:r w:rsidR="00935832">
        <w:rPr>
          <w:sz w:val="18"/>
          <w:szCs w:val="18"/>
        </w:rPr>
        <w:t xml:space="preserve">måneder og </w:t>
      </w:r>
      <w:r w:rsidRPr="00F9469A">
        <w:rPr>
          <w:sz w:val="18"/>
          <w:szCs w:val="18"/>
        </w:rPr>
        <w:t>tema</w:t>
      </w:r>
      <w:r w:rsidR="00520063">
        <w:rPr>
          <w:sz w:val="18"/>
          <w:szCs w:val="18"/>
        </w:rPr>
        <w:t>.</w:t>
      </w:r>
      <w:r w:rsidRPr="00F9469A">
        <w:rPr>
          <w:sz w:val="18"/>
          <w:szCs w:val="18"/>
        </w:rPr>
        <w:t xml:space="preserve"> Dette året forsterker vi temaarbeidet med</w:t>
      </w:r>
      <w:r w:rsidR="003641EE">
        <w:rPr>
          <w:sz w:val="18"/>
          <w:szCs w:val="18"/>
        </w:rPr>
        <w:t xml:space="preserve"> et prosjekt om </w:t>
      </w:r>
      <w:r w:rsidR="00682FDB">
        <w:rPr>
          <w:sz w:val="18"/>
          <w:szCs w:val="18"/>
        </w:rPr>
        <w:t>Kroppen min og meg</w:t>
      </w:r>
      <w:r w:rsidR="003641EE">
        <w:rPr>
          <w:sz w:val="18"/>
          <w:szCs w:val="18"/>
        </w:rPr>
        <w:t>,</w:t>
      </w:r>
      <w:r w:rsidRPr="00F9469A">
        <w:rPr>
          <w:sz w:val="18"/>
          <w:szCs w:val="18"/>
        </w:rPr>
        <w:t xml:space="preserve"> der vi fordyper oss faglig og jobber forskningsbasert.</w:t>
      </w:r>
      <w:r w:rsidR="00783384">
        <w:rPr>
          <w:sz w:val="18"/>
          <w:szCs w:val="18"/>
        </w:rPr>
        <w:t xml:space="preserve"> </w:t>
      </w:r>
      <w:r w:rsidRPr="00F9469A">
        <w:rPr>
          <w:sz w:val="18"/>
          <w:szCs w:val="18"/>
        </w:rPr>
        <w:t xml:space="preserve">For oss er medvirkning viktig, så veien til resultatet av arbeidsperioden vil være preget av både barn og ansattes interesser. Dette synliggjøres i avdelingenes ukeplaner på </w:t>
      </w:r>
      <w:proofErr w:type="spellStart"/>
      <w:r w:rsidRPr="00F9469A">
        <w:rPr>
          <w:sz w:val="18"/>
          <w:szCs w:val="18"/>
        </w:rPr>
        <w:t>Kidplan</w:t>
      </w:r>
      <w:proofErr w:type="spellEnd"/>
      <w:r w:rsidR="008D1842" w:rsidRPr="00F9469A">
        <w:rPr>
          <w:sz w:val="18"/>
          <w:szCs w:val="18"/>
        </w:rPr>
        <w:t>.</w:t>
      </w:r>
    </w:p>
    <w:p w14:paraId="505DF984" w14:textId="089F59F1" w:rsidR="003641EE" w:rsidRDefault="003641EE" w:rsidP="00963576">
      <w:pPr>
        <w:rPr>
          <w:sz w:val="18"/>
          <w:szCs w:val="18"/>
        </w:rPr>
      </w:pPr>
      <w:r>
        <w:rPr>
          <w:sz w:val="18"/>
          <w:szCs w:val="18"/>
        </w:rPr>
        <w:t xml:space="preserve">Mål for arbeidet med </w:t>
      </w:r>
      <w:r w:rsidR="00E824F5">
        <w:rPr>
          <w:sz w:val="18"/>
          <w:szCs w:val="18"/>
        </w:rPr>
        <w:t>Kroppen min og meg</w:t>
      </w:r>
      <w:r>
        <w:rPr>
          <w:sz w:val="18"/>
          <w:szCs w:val="18"/>
        </w:rPr>
        <w:t xml:space="preserve"> er:</w:t>
      </w:r>
    </w:p>
    <w:p w14:paraId="798240BD" w14:textId="09AE1996" w:rsidR="003641EE" w:rsidRDefault="003641EE" w:rsidP="00963576">
      <w:pPr>
        <w:rPr>
          <w:sz w:val="18"/>
          <w:szCs w:val="18"/>
        </w:rPr>
      </w:pPr>
      <w:r>
        <w:rPr>
          <w:sz w:val="18"/>
          <w:szCs w:val="18"/>
        </w:rPr>
        <w:t xml:space="preserve"> «Temaet om </w:t>
      </w:r>
      <w:r w:rsidR="00E824F5">
        <w:rPr>
          <w:sz w:val="18"/>
          <w:szCs w:val="18"/>
        </w:rPr>
        <w:t>Kroppen min og meg,</w:t>
      </w:r>
      <w:r>
        <w:rPr>
          <w:sz w:val="18"/>
          <w:szCs w:val="18"/>
        </w:rPr>
        <w:t xml:space="preserve"> skal gi barna mulighet til utforsking, fordypning og forståelse for et bærekraftig liv på jorda.»</w:t>
      </w:r>
    </w:p>
    <w:p w14:paraId="032D3039" w14:textId="47852095" w:rsidR="00834497" w:rsidRDefault="00834497" w:rsidP="00453ED3">
      <w:pPr>
        <w:pStyle w:val="Overskrift2"/>
        <w:rPr>
          <w:b/>
          <w:bCs/>
          <w:color w:val="385623" w:themeColor="accent6" w:themeShade="80"/>
          <w:sz w:val="24"/>
          <w:szCs w:val="24"/>
        </w:rPr>
      </w:pPr>
      <w:bookmarkStart w:id="22" w:name="_Toc177479127"/>
      <w:proofErr w:type="spellStart"/>
      <w:r w:rsidRPr="001605EB">
        <w:rPr>
          <w:b/>
          <w:bCs/>
          <w:color w:val="385623" w:themeColor="accent6" w:themeShade="80"/>
          <w:sz w:val="24"/>
          <w:szCs w:val="24"/>
        </w:rPr>
        <w:t>Å</w:t>
      </w:r>
      <w:r w:rsidR="001605EB" w:rsidRPr="001605EB">
        <w:rPr>
          <w:b/>
          <w:bCs/>
          <w:color w:val="385623" w:themeColor="accent6" w:themeShade="80"/>
          <w:sz w:val="24"/>
          <w:szCs w:val="24"/>
        </w:rPr>
        <w:t>rshjul</w:t>
      </w:r>
      <w:bookmarkEnd w:id="22"/>
      <w:proofErr w:type="spellEnd"/>
    </w:p>
    <w:p w14:paraId="1115981C" w14:textId="77777777" w:rsidR="00104E26" w:rsidRDefault="00104E26" w:rsidP="00104E26"/>
    <w:p w14:paraId="65202AB5" w14:textId="77777777" w:rsidR="00FC3295" w:rsidRPr="00104E26" w:rsidRDefault="00FC3295" w:rsidP="00104E26"/>
    <w:p w14:paraId="372016A5" w14:textId="4334BD95" w:rsidR="00853BA8" w:rsidRPr="00853BA8" w:rsidRDefault="00853BA8" w:rsidP="00853BA8"/>
    <w:p w14:paraId="6B18C0A6" w14:textId="5E16843B" w:rsidR="009448D1" w:rsidRPr="003E3C47" w:rsidRDefault="009448D1" w:rsidP="009448D1">
      <w:pPr>
        <w:pStyle w:val="Overskrift2"/>
        <w:rPr>
          <w:b/>
          <w:bCs/>
          <w:color w:val="385623" w:themeColor="accent6" w:themeShade="80"/>
          <w:sz w:val="24"/>
          <w:szCs w:val="24"/>
        </w:rPr>
      </w:pPr>
      <w:bookmarkStart w:id="23" w:name="_Toc177479128"/>
      <w:r w:rsidRPr="003E3C47">
        <w:rPr>
          <w:b/>
          <w:bCs/>
          <w:color w:val="385623" w:themeColor="accent6" w:themeShade="80"/>
          <w:sz w:val="24"/>
          <w:szCs w:val="24"/>
        </w:rPr>
        <w:t>Progresjonsplaner</w:t>
      </w:r>
      <w:bookmarkEnd w:id="23"/>
    </w:p>
    <w:p w14:paraId="245D317D" w14:textId="77777777" w:rsidR="001A32BB" w:rsidRPr="001B349A" w:rsidRDefault="001A32BB" w:rsidP="001A32BB">
      <w:pPr>
        <w:pStyle w:val="Overskrift2"/>
        <w:rPr>
          <w:b/>
          <w:color w:val="538135" w:themeColor="accent6" w:themeShade="BF"/>
          <w:sz w:val="24"/>
          <w:szCs w:val="24"/>
        </w:rPr>
      </w:pPr>
      <w:bookmarkStart w:id="24" w:name="_Toc177479129"/>
      <w:r w:rsidRPr="001B349A">
        <w:rPr>
          <w:b/>
          <w:color w:val="538135" w:themeColor="accent6" w:themeShade="BF"/>
          <w:sz w:val="24"/>
          <w:szCs w:val="24"/>
        </w:rPr>
        <w:t>Progresjon</w:t>
      </w:r>
      <w:bookmarkEnd w:id="24"/>
    </w:p>
    <w:p w14:paraId="26404F25" w14:textId="77777777" w:rsidR="001A32BB" w:rsidRPr="005320C1" w:rsidRDefault="001A32BB" w:rsidP="001A32BB">
      <w:pPr>
        <w:rPr>
          <w:sz w:val="18"/>
          <w:szCs w:val="18"/>
        </w:rPr>
      </w:pPr>
      <w:r>
        <w:rPr>
          <w:i/>
          <w:sz w:val="18"/>
          <w:szCs w:val="18"/>
        </w:rPr>
        <w:t xml:space="preserve">«Progresjon i barnehagen innebærer at alle barna skal utvikle seg, lære og oppleve fremgang. Alle barna skal kunne oppleve progresjon i barnehagens innhold, og barnehagen skal legge til rette for at alle barn i alle aldersgrupper skal får varierte leke-, aktivitets- og læringsmuligheter. Personalet skal utvide og bygge videre på barns interesser og gi barna varierte erfaringer og opplevelser. Barnehagen skal legge til rette for progresjon gjennom valg av pedagogisk innhold, arbeidsmåter, leker, materialer og utforming av fysisk miljø. Barn skal få utfordringer tilpasset </w:t>
      </w:r>
      <w:r>
        <w:rPr>
          <w:i/>
          <w:sz w:val="18"/>
          <w:szCs w:val="18"/>
        </w:rPr>
        <w:lastRenderedPageBreak/>
        <w:t xml:space="preserve">sine erfaringer, interesser, kunnskap og ferdigheter.» </w:t>
      </w:r>
      <w:r>
        <w:rPr>
          <w:sz w:val="18"/>
          <w:szCs w:val="18"/>
        </w:rPr>
        <w:t>Rammeplan for barnehager</w:t>
      </w:r>
    </w:p>
    <w:p w14:paraId="25A01527" w14:textId="0B770BC7" w:rsidR="00EC23F2" w:rsidRPr="00EC23F2" w:rsidRDefault="001A32BB" w:rsidP="00EC23F2">
      <w:r>
        <w:rPr>
          <w:sz w:val="18"/>
          <w:szCs w:val="18"/>
        </w:rPr>
        <w:t>Hvert alderstrinn bygger på hverandre. Vi er ansvarlige for å møte og tilrettelegge, planlegge, evaluere og justere vår praksis slik at vi legger til rette for utvikling og progresjon. Det er igjennom vårt pedagogiske arbeid, fagområdene, visjon, ideologi, kjerneverdier og kvalitetsstandarder at vi møter barns leke-, aktivitets- og læringserfaringer og tilpasser tilbudet til barnets alder og erfaringsgrunnlag og sikrer progresjon.</w:t>
      </w:r>
    </w:p>
    <w:p w14:paraId="68075738" w14:textId="756896C9" w:rsidR="009448D1" w:rsidRPr="003E3C47" w:rsidRDefault="00427F08" w:rsidP="009448D1">
      <w:pPr>
        <w:pStyle w:val="Overskrift2"/>
        <w:rPr>
          <w:b/>
          <w:bCs/>
          <w:color w:val="385623" w:themeColor="accent6" w:themeShade="80"/>
          <w:sz w:val="24"/>
          <w:szCs w:val="24"/>
        </w:rPr>
      </w:pPr>
      <w:bookmarkStart w:id="25" w:name="_Toc177479130"/>
      <w:r w:rsidRPr="003E3C47">
        <w:rPr>
          <w:b/>
          <w:bCs/>
          <w:color w:val="385623" w:themeColor="accent6" w:themeShade="80"/>
          <w:sz w:val="24"/>
          <w:szCs w:val="24"/>
        </w:rPr>
        <w:t>Arbeidsredskap</w:t>
      </w:r>
      <w:bookmarkEnd w:id="25"/>
    </w:p>
    <w:p w14:paraId="7463303C" w14:textId="77777777" w:rsidR="009252D5" w:rsidRPr="003E3C47" w:rsidRDefault="009252D5" w:rsidP="009252D5">
      <w:pPr>
        <w:pStyle w:val="Overskrift2"/>
        <w:rPr>
          <w:b/>
          <w:color w:val="538135" w:themeColor="accent6" w:themeShade="BF"/>
          <w:sz w:val="24"/>
          <w:szCs w:val="24"/>
        </w:rPr>
      </w:pPr>
      <w:bookmarkStart w:id="26" w:name="_Toc177479131"/>
      <w:r w:rsidRPr="003E3C47">
        <w:rPr>
          <w:b/>
          <w:color w:val="538135" w:themeColor="accent6" w:themeShade="BF"/>
          <w:sz w:val="24"/>
          <w:szCs w:val="24"/>
        </w:rPr>
        <w:t>Årsplanen</w:t>
      </w:r>
      <w:bookmarkEnd w:id="26"/>
    </w:p>
    <w:p w14:paraId="1C3E6C6E" w14:textId="77777777" w:rsidR="009252D5" w:rsidRPr="007B367C" w:rsidRDefault="009252D5" w:rsidP="009252D5">
      <w:pPr>
        <w:rPr>
          <w:sz w:val="18"/>
          <w:szCs w:val="18"/>
        </w:rPr>
      </w:pPr>
      <w:r w:rsidRPr="007B367C">
        <w:rPr>
          <w:sz w:val="18"/>
          <w:szCs w:val="18"/>
        </w:rPr>
        <w:t xml:space="preserve">Barnehagen er en pedagogisk virksomhet der det skal planlegges, </w:t>
      </w:r>
      <w:r>
        <w:rPr>
          <w:sz w:val="18"/>
          <w:szCs w:val="18"/>
        </w:rPr>
        <w:t xml:space="preserve">reflekteres, </w:t>
      </w:r>
      <w:r w:rsidRPr="007B367C">
        <w:rPr>
          <w:sz w:val="18"/>
          <w:szCs w:val="18"/>
        </w:rPr>
        <w:t>gjennomføres, dokumenteres og vurderes. Vårt pedagogiske arbeid skal være forankret i Lov om barnehager og Rammeplanen og årsplanen skal synliggjøre hvordan vi arbeider med disse styringsdokumentene i vår pedagogiske praksis.</w:t>
      </w:r>
      <w:r>
        <w:rPr>
          <w:sz w:val="18"/>
          <w:szCs w:val="18"/>
        </w:rPr>
        <w:t xml:space="preserve"> I tillegg til denne årsplanen har vi mer detaljerte halvårsplaner i hver av gruppene. </w:t>
      </w:r>
      <w:r>
        <w:rPr>
          <w:i/>
          <w:sz w:val="18"/>
          <w:szCs w:val="18"/>
        </w:rPr>
        <w:t xml:space="preserve"> </w:t>
      </w:r>
    </w:p>
    <w:p w14:paraId="3FA55DF8" w14:textId="1E6D9102" w:rsidR="009448D1" w:rsidRPr="003E3C47" w:rsidRDefault="009448D1" w:rsidP="007B31CE">
      <w:pPr>
        <w:pStyle w:val="Overskrift2"/>
        <w:rPr>
          <w:b/>
          <w:bCs/>
          <w:color w:val="385623" w:themeColor="accent6" w:themeShade="80"/>
          <w:sz w:val="24"/>
          <w:szCs w:val="24"/>
        </w:rPr>
      </w:pPr>
      <w:bookmarkStart w:id="27" w:name="_Toc177479132"/>
      <w:r w:rsidRPr="003E3C47">
        <w:rPr>
          <w:b/>
          <w:bCs/>
          <w:color w:val="385623" w:themeColor="accent6" w:themeShade="80"/>
          <w:sz w:val="24"/>
          <w:szCs w:val="24"/>
        </w:rPr>
        <w:t>Valg og begrunnelser</w:t>
      </w:r>
      <w:bookmarkEnd w:id="27"/>
    </w:p>
    <w:p w14:paraId="2E6B7E29" w14:textId="77777777" w:rsidR="006320B6" w:rsidRPr="003E3C47" w:rsidRDefault="006320B6" w:rsidP="006320B6">
      <w:pPr>
        <w:pStyle w:val="Overskrift2"/>
        <w:rPr>
          <w:b/>
          <w:bCs/>
          <w:color w:val="538135" w:themeColor="accent6" w:themeShade="BF"/>
          <w:sz w:val="24"/>
          <w:szCs w:val="24"/>
        </w:rPr>
      </w:pPr>
      <w:bookmarkStart w:id="28" w:name="_Toc441062419"/>
      <w:bookmarkStart w:id="29" w:name="_Toc177479133"/>
      <w:r w:rsidRPr="003E3C47">
        <w:rPr>
          <w:b/>
          <w:bCs/>
          <w:color w:val="538135" w:themeColor="accent6" w:themeShade="BF"/>
          <w:sz w:val="24"/>
          <w:szCs w:val="24"/>
        </w:rPr>
        <w:t>Planlegging, dokumentasjon og vurdering</w:t>
      </w:r>
      <w:bookmarkEnd w:id="28"/>
      <w:bookmarkEnd w:id="29"/>
    </w:p>
    <w:p w14:paraId="7C360FC9" w14:textId="213C6975" w:rsidR="00B33BEB" w:rsidRPr="005619A4" w:rsidRDefault="006320B6" w:rsidP="00B33BEB">
      <w:pPr>
        <w:rPr>
          <w:sz w:val="18"/>
          <w:szCs w:val="18"/>
        </w:rPr>
      </w:pPr>
      <w:r w:rsidRPr="007B367C">
        <w:rPr>
          <w:sz w:val="18"/>
          <w:szCs w:val="18"/>
        </w:rPr>
        <w:t>Med utgangspunkt i ramm</w:t>
      </w:r>
      <w:r>
        <w:rPr>
          <w:sz w:val="18"/>
          <w:szCs w:val="18"/>
        </w:rPr>
        <w:t>eplanens fagområder,</w:t>
      </w:r>
      <w:r w:rsidRPr="007B367C">
        <w:rPr>
          <w:sz w:val="18"/>
          <w:szCs w:val="18"/>
        </w:rPr>
        <w:t xml:space="preserve"> barnehagens</w:t>
      </w:r>
      <w:r>
        <w:rPr>
          <w:sz w:val="18"/>
          <w:szCs w:val="18"/>
        </w:rPr>
        <w:t xml:space="preserve"> og kommunens</w:t>
      </w:r>
      <w:r w:rsidRPr="007B367C">
        <w:rPr>
          <w:sz w:val="18"/>
          <w:szCs w:val="18"/>
        </w:rPr>
        <w:t xml:space="preserve"> satsingsområder utarbeider</w:t>
      </w:r>
      <w:r>
        <w:rPr>
          <w:sz w:val="18"/>
          <w:szCs w:val="18"/>
        </w:rPr>
        <w:t xml:space="preserve"> barnehagen en årsplan. A</w:t>
      </w:r>
      <w:r w:rsidRPr="007B367C">
        <w:rPr>
          <w:sz w:val="18"/>
          <w:szCs w:val="18"/>
        </w:rPr>
        <w:t>vdelingene</w:t>
      </w:r>
      <w:r>
        <w:rPr>
          <w:sz w:val="18"/>
          <w:szCs w:val="18"/>
        </w:rPr>
        <w:t xml:space="preserve"> har</w:t>
      </w:r>
      <w:r w:rsidRPr="007B367C">
        <w:rPr>
          <w:sz w:val="18"/>
          <w:szCs w:val="18"/>
        </w:rPr>
        <w:t xml:space="preserve"> halvårsplan</w:t>
      </w:r>
      <w:r>
        <w:rPr>
          <w:sz w:val="18"/>
          <w:szCs w:val="18"/>
        </w:rPr>
        <w:t>er</w:t>
      </w:r>
      <w:r w:rsidR="00F83079">
        <w:rPr>
          <w:sz w:val="18"/>
          <w:szCs w:val="18"/>
        </w:rPr>
        <w:t>, månedsplaner</w:t>
      </w:r>
      <w:r>
        <w:rPr>
          <w:sz w:val="18"/>
          <w:szCs w:val="18"/>
        </w:rPr>
        <w:t xml:space="preserve"> og ukeplaner. Halvårs</w:t>
      </w:r>
      <w:r w:rsidRPr="007B367C">
        <w:rPr>
          <w:sz w:val="18"/>
          <w:szCs w:val="18"/>
        </w:rPr>
        <w:t>planene legges ut på hjemmesiden</w:t>
      </w:r>
      <w:r>
        <w:rPr>
          <w:sz w:val="18"/>
          <w:szCs w:val="18"/>
        </w:rPr>
        <w:t xml:space="preserve"> og ukeplanene ligger i </w:t>
      </w:r>
      <w:proofErr w:type="spellStart"/>
      <w:r w:rsidR="00B33BEB">
        <w:rPr>
          <w:sz w:val="18"/>
          <w:szCs w:val="18"/>
        </w:rPr>
        <w:t>Kidplan</w:t>
      </w:r>
      <w:proofErr w:type="spellEnd"/>
      <w:r w:rsidR="00B33BEB">
        <w:rPr>
          <w:sz w:val="18"/>
          <w:szCs w:val="18"/>
        </w:rPr>
        <w:t xml:space="preserve"> appen, </w:t>
      </w:r>
      <w:r w:rsidR="004C2356">
        <w:rPr>
          <w:sz w:val="18"/>
          <w:szCs w:val="18"/>
        </w:rPr>
        <w:t>som</w:t>
      </w:r>
      <w:r w:rsidR="00B33BEB">
        <w:rPr>
          <w:sz w:val="18"/>
          <w:szCs w:val="18"/>
        </w:rPr>
        <w:t xml:space="preserve"> det er enkelt å komme inn på å lese eller orientere seg for foreldre og ansatte.</w:t>
      </w:r>
    </w:p>
    <w:p w14:paraId="43F5C983" w14:textId="6812EDE3" w:rsidR="006320B6" w:rsidRPr="007B367C" w:rsidRDefault="006320B6" w:rsidP="006320B6">
      <w:pPr>
        <w:rPr>
          <w:sz w:val="18"/>
          <w:szCs w:val="18"/>
        </w:rPr>
      </w:pPr>
      <w:r w:rsidRPr="007B367C">
        <w:rPr>
          <w:sz w:val="18"/>
          <w:szCs w:val="18"/>
        </w:rPr>
        <w:t>Vi vurderer det daglige arbeidet vårt på bakgrunn av samtaler med barn, foreldre og ansatte</w:t>
      </w:r>
      <w:r w:rsidR="004E154F">
        <w:rPr>
          <w:sz w:val="18"/>
          <w:szCs w:val="18"/>
        </w:rPr>
        <w:t>. Hver måned</w:t>
      </w:r>
      <w:r w:rsidR="00DA725B">
        <w:rPr>
          <w:sz w:val="18"/>
          <w:szCs w:val="18"/>
        </w:rPr>
        <w:t xml:space="preserve"> og </w:t>
      </w:r>
      <w:r w:rsidR="00E93278">
        <w:rPr>
          <w:sz w:val="18"/>
          <w:szCs w:val="18"/>
        </w:rPr>
        <w:t xml:space="preserve">hvert </w:t>
      </w:r>
      <w:r w:rsidR="00DA725B">
        <w:rPr>
          <w:sz w:val="18"/>
          <w:szCs w:val="18"/>
        </w:rPr>
        <w:t xml:space="preserve">halvår </w:t>
      </w:r>
      <w:r w:rsidR="00E93278">
        <w:rPr>
          <w:sz w:val="18"/>
          <w:szCs w:val="18"/>
        </w:rPr>
        <w:t>gjør vi faste evalueringer av egen praksis.</w:t>
      </w:r>
    </w:p>
    <w:p w14:paraId="58E37BE2" w14:textId="4CA6503B" w:rsidR="009448D1" w:rsidRPr="003E3C47" w:rsidRDefault="00C45975" w:rsidP="009448D1">
      <w:pPr>
        <w:pStyle w:val="Overskrift2"/>
        <w:rPr>
          <w:b/>
          <w:bCs/>
          <w:color w:val="385623" w:themeColor="accent6" w:themeShade="80"/>
          <w:sz w:val="24"/>
          <w:szCs w:val="24"/>
        </w:rPr>
      </w:pPr>
      <w:bookmarkStart w:id="30" w:name="_Toc177479134"/>
      <w:r w:rsidRPr="003E3C47">
        <w:rPr>
          <w:b/>
          <w:bCs/>
          <w:color w:val="385623" w:themeColor="accent6" w:themeShade="80"/>
          <w:sz w:val="24"/>
          <w:szCs w:val="24"/>
        </w:rPr>
        <w:t>Lokale tilpasninger</w:t>
      </w:r>
      <w:bookmarkEnd w:id="30"/>
      <w:r w:rsidR="00CC3A44" w:rsidRPr="003E3C47">
        <w:rPr>
          <w:b/>
          <w:bCs/>
          <w:color w:val="385623" w:themeColor="accent6" w:themeShade="80"/>
          <w:sz w:val="24"/>
          <w:szCs w:val="24"/>
        </w:rPr>
        <w:t xml:space="preserve"> </w:t>
      </w:r>
    </w:p>
    <w:p w14:paraId="085EE365" w14:textId="20D625D7" w:rsidR="002D7798" w:rsidRPr="00E27158" w:rsidRDefault="002D7798" w:rsidP="002D7798">
      <w:pPr>
        <w:pStyle w:val="Overskrift2"/>
        <w:rPr>
          <w:b/>
          <w:color w:val="538135" w:themeColor="accent6" w:themeShade="BF"/>
          <w:sz w:val="24"/>
          <w:szCs w:val="24"/>
        </w:rPr>
      </w:pPr>
      <w:bookmarkStart w:id="31" w:name="_Toc177479135"/>
      <w:r w:rsidRPr="00E27158">
        <w:rPr>
          <w:b/>
          <w:color w:val="538135" w:themeColor="accent6" w:themeShade="BF"/>
          <w:sz w:val="24"/>
          <w:szCs w:val="24"/>
        </w:rPr>
        <w:t>Visjon</w:t>
      </w:r>
      <w:r w:rsidR="006655AC">
        <w:rPr>
          <w:b/>
          <w:color w:val="538135" w:themeColor="accent6" w:themeShade="BF"/>
          <w:sz w:val="24"/>
          <w:szCs w:val="24"/>
        </w:rPr>
        <w:t xml:space="preserve"> og ideologi</w:t>
      </w:r>
      <w:bookmarkEnd w:id="31"/>
    </w:p>
    <w:p w14:paraId="3B46539D" w14:textId="610B7357" w:rsidR="002D7798" w:rsidRPr="007B367C" w:rsidRDefault="002D7798" w:rsidP="002D7798">
      <w:pPr>
        <w:rPr>
          <w:rFonts w:ascii="Calibri" w:hAnsi="Calibri"/>
          <w:sz w:val="18"/>
          <w:szCs w:val="18"/>
        </w:rPr>
      </w:pPr>
      <w:r w:rsidRPr="007B367C">
        <w:rPr>
          <w:rFonts w:ascii="Calibri" w:hAnsi="Calibri"/>
          <w:sz w:val="18"/>
          <w:szCs w:val="18"/>
        </w:rPr>
        <w:t>Barnehagens visjon handler om hva vi s</w:t>
      </w:r>
      <w:r>
        <w:rPr>
          <w:rFonts w:ascii="Calibri" w:hAnsi="Calibri"/>
          <w:sz w:val="18"/>
          <w:szCs w:val="18"/>
        </w:rPr>
        <w:t xml:space="preserve">kal skape sammen og hva vi skal </w:t>
      </w:r>
      <w:r w:rsidR="004262D2" w:rsidRPr="007B367C">
        <w:rPr>
          <w:rFonts w:ascii="Calibri" w:hAnsi="Calibri"/>
          <w:sz w:val="18"/>
          <w:szCs w:val="18"/>
        </w:rPr>
        <w:t>strekke</w:t>
      </w:r>
      <w:r w:rsidRPr="007B367C">
        <w:rPr>
          <w:rFonts w:ascii="Calibri" w:hAnsi="Calibri"/>
          <w:sz w:val="18"/>
          <w:szCs w:val="18"/>
        </w:rPr>
        <w:t xml:space="preserve"> oss etter – hver dag. </w:t>
      </w:r>
    </w:p>
    <w:p w14:paraId="24EA46E1" w14:textId="77777777" w:rsidR="002D7798" w:rsidRPr="00E27158" w:rsidRDefault="002D7798" w:rsidP="002D7798">
      <w:pPr>
        <w:jc w:val="center"/>
        <w:rPr>
          <w:color w:val="538135" w:themeColor="accent6" w:themeShade="BF"/>
          <w:sz w:val="24"/>
          <w:szCs w:val="24"/>
        </w:rPr>
      </w:pPr>
      <w:r w:rsidRPr="00E27158">
        <w:rPr>
          <w:rFonts w:eastAsiaTheme="majorEastAsia" w:cstheme="majorBidi"/>
          <w:b/>
          <w:color w:val="538135" w:themeColor="accent6" w:themeShade="BF"/>
          <w:sz w:val="24"/>
          <w:szCs w:val="24"/>
        </w:rPr>
        <w:t>Vi gir tankene vinger og føttene røtter!</w:t>
      </w:r>
    </w:p>
    <w:p w14:paraId="48B30EBA" w14:textId="39E5F389" w:rsidR="002D7798" w:rsidRPr="007B367C" w:rsidRDefault="002D7798" w:rsidP="002D7798">
      <w:pPr>
        <w:rPr>
          <w:sz w:val="18"/>
          <w:szCs w:val="18"/>
        </w:rPr>
      </w:pPr>
      <w:r w:rsidRPr="007B367C">
        <w:rPr>
          <w:sz w:val="18"/>
          <w:szCs w:val="18"/>
        </w:rPr>
        <w:lastRenderedPageBreak/>
        <w:t xml:space="preserve">Visjonen er et godt bilde på at vi ønsker å ha fast grunn under føttene, stabile forhold og god kontakt med jorda, samtidig som det utfordrer oss til å utvikle barns undring og åpne innstilling til livet som ligger foran dem. Kausvol </w:t>
      </w:r>
      <w:proofErr w:type="spellStart"/>
      <w:r w:rsidRPr="007B367C">
        <w:rPr>
          <w:sz w:val="18"/>
          <w:szCs w:val="18"/>
        </w:rPr>
        <w:t>gardsbarnehages</w:t>
      </w:r>
      <w:proofErr w:type="spellEnd"/>
      <w:r w:rsidRPr="007B367C">
        <w:rPr>
          <w:sz w:val="18"/>
          <w:szCs w:val="18"/>
        </w:rPr>
        <w:t xml:space="preserve"> ideologi bygger på formålet i loven, rammeplanen, stortingsmeldinger, samt kommunens satsningsområder. I tillegg er vår profil som gardsbarnehage basert på de mulighetene vi har her, og vi legger de pedagogiske aktivitetene til garden og naturen omkring oss.  </w:t>
      </w:r>
    </w:p>
    <w:p w14:paraId="1848DE53" w14:textId="77777777" w:rsidR="002D7798" w:rsidRPr="007B367C" w:rsidRDefault="002D7798" w:rsidP="002D7798">
      <w:pPr>
        <w:rPr>
          <w:sz w:val="18"/>
          <w:szCs w:val="18"/>
        </w:rPr>
      </w:pPr>
      <w:r>
        <w:rPr>
          <w:rFonts w:ascii="Calibri" w:hAnsi="Calibri"/>
          <w:noProof/>
          <w:sz w:val="18"/>
          <w:szCs w:val="18"/>
          <w:lang w:eastAsia="nb-NO"/>
        </w:rPr>
        <w:drawing>
          <wp:anchor distT="0" distB="0" distL="114300" distR="114300" simplePos="0" relativeHeight="251658240" behindDoc="1" locked="0" layoutInCell="1" allowOverlap="1" wp14:anchorId="2180A901" wp14:editId="5FE04CD9">
            <wp:simplePos x="0" y="0"/>
            <wp:positionH relativeFrom="margin">
              <wp:align>right</wp:align>
            </wp:positionH>
            <wp:positionV relativeFrom="paragraph">
              <wp:posOffset>-142875</wp:posOffset>
            </wp:positionV>
            <wp:extent cx="1664970" cy="2221230"/>
            <wp:effectExtent l="0" t="0" r="0" b="7620"/>
            <wp:wrapTight wrapText="bothSides">
              <wp:wrapPolygon edited="0">
                <wp:start x="0" y="0"/>
                <wp:lineTo x="0" y="21489"/>
                <wp:lineTo x="21254" y="21489"/>
                <wp:lineTo x="21254" y="0"/>
                <wp:lineTo x="0" y="0"/>
              </wp:wrapPolygon>
            </wp:wrapTight>
            <wp:docPr id="12" name="Bilde 12" descr="Et bilde som inneholder utendørs, smårolling, avling, 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e 12" descr="Et bilde som inneholder utendørs, smårolling, avling, himmel&#10;&#10;Automatisk generert beskrivels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64970" cy="2221230"/>
                    </a:xfrm>
                    <a:prstGeom prst="rect">
                      <a:avLst/>
                    </a:prstGeom>
                  </pic:spPr>
                </pic:pic>
              </a:graphicData>
            </a:graphic>
            <wp14:sizeRelH relativeFrom="margin">
              <wp14:pctWidth>0</wp14:pctWidth>
            </wp14:sizeRelH>
            <wp14:sizeRelV relativeFrom="margin">
              <wp14:pctHeight>0</wp14:pctHeight>
            </wp14:sizeRelV>
          </wp:anchor>
        </w:drawing>
      </w:r>
      <w:r w:rsidRPr="007B367C">
        <w:rPr>
          <w:sz w:val="18"/>
          <w:szCs w:val="18"/>
        </w:rPr>
        <w:t>Garden er som en egen liten verden for oss her i barnehagen. Kulturlandskapet, skogen og naturen rundt garden er arenaen vi bruker mye i vårt pedagogiske arbeid. Vi legger til rette for at barna skal få gode opplevelser på sine turer rundt om i naturen i de forskjellige årstidene, i allslags vær og lære seg om samspill i naturen og om samspill mellom naturen og omgivelsene. Slik lærer vi å respektere og verne om livet, naturen og hverandre.</w:t>
      </w:r>
    </w:p>
    <w:p w14:paraId="3E85C715" w14:textId="77777777" w:rsidR="002D7798" w:rsidRPr="007B367C" w:rsidRDefault="002D7798" w:rsidP="002D7798">
      <w:pPr>
        <w:rPr>
          <w:sz w:val="18"/>
          <w:szCs w:val="18"/>
        </w:rPr>
      </w:pPr>
      <w:r w:rsidRPr="007B367C">
        <w:rPr>
          <w:sz w:val="18"/>
          <w:szCs w:val="18"/>
        </w:rPr>
        <w:t>Vi følger skiftningene i årstidene, gir barna innsikt i de prosessene som foregår i naturen, på jordet og i fjøset. Fra jord, til mat, til jord ved å la de ta del i såing, spiring, vanning, luking, innhøsting, foredling, kompostering av avfallet fra det vi har dyrket.</w:t>
      </w:r>
      <w:r>
        <w:rPr>
          <w:sz w:val="18"/>
          <w:szCs w:val="18"/>
        </w:rPr>
        <w:t xml:space="preserve"> </w:t>
      </w:r>
      <w:r w:rsidRPr="007B367C">
        <w:rPr>
          <w:sz w:val="18"/>
          <w:szCs w:val="18"/>
        </w:rPr>
        <w:t>Alle skal føle seg velkommen, ivaretatt og få mulighet til å utvikle og utfolde seg.</w:t>
      </w:r>
    </w:p>
    <w:p w14:paraId="07CB81B0" w14:textId="227E6F3F" w:rsidR="00CA0EB7" w:rsidRDefault="00CD3A10" w:rsidP="00FA25B9">
      <w:pPr>
        <w:pStyle w:val="Overskrift2"/>
        <w:rPr>
          <w:b/>
          <w:iCs/>
          <w:color w:val="385623" w:themeColor="accent6" w:themeShade="80"/>
          <w:sz w:val="24"/>
          <w:szCs w:val="24"/>
        </w:rPr>
      </w:pPr>
      <w:bookmarkStart w:id="32" w:name="_Toc177479136"/>
      <w:r>
        <w:rPr>
          <w:b/>
          <w:iCs/>
          <w:color w:val="385623" w:themeColor="accent6" w:themeShade="80"/>
          <w:sz w:val="24"/>
          <w:szCs w:val="24"/>
        </w:rPr>
        <w:t>Gards- og naturuker</w:t>
      </w:r>
      <w:bookmarkEnd w:id="32"/>
    </w:p>
    <w:p w14:paraId="6DE90E1A" w14:textId="4BE014EB" w:rsidR="00003EED" w:rsidRDefault="00003EED" w:rsidP="00003EED">
      <w:pPr>
        <w:rPr>
          <w:sz w:val="18"/>
          <w:szCs w:val="18"/>
        </w:rPr>
      </w:pPr>
      <w:r w:rsidRPr="0012178C">
        <w:rPr>
          <w:sz w:val="18"/>
          <w:szCs w:val="18"/>
        </w:rPr>
        <w:t xml:space="preserve">Vi </w:t>
      </w:r>
      <w:r w:rsidR="00D66141">
        <w:rPr>
          <w:sz w:val="18"/>
          <w:szCs w:val="18"/>
        </w:rPr>
        <w:t>deler</w:t>
      </w:r>
      <w:r w:rsidRPr="0012178C">
        <w:rPr>
          <w:sz w:val="18"/>
          <w:szCs w:val="18"/>
        </w:rPr>
        <w:t xml:space="preserve"> måneden</w:t>
      </w:r>
      <w:r w:rsidR="00D66141">
        <w:rPr>
          <w:sz w:val="18"/>
          <w:szCs w:val="18"/>
        </w:rPr>
        <w:t xml:space="preserve">e </w:t>
      </w:r>
      <w:r w:rsidR="001D2A49">
        <w:rPr>
          <w:sz w:val="18"/>
          <w:szCs w:val="18"/>
        </w:rPr>
        <w:t>i to, i gards- og naturuker</w:t>
      </w:r>
      <w:r w:rsidR="00BB3A6F">
        <w:rPr>
          <w:sz w:val="18"/>
          <w:szCs w:val="18"/>
        </w:rPr>
        <w:t>. Dette</w:t>
      </w:r>
      <w:r w:rsidR="00253260">
        <w:rPr>
          <w:sz w:val="18"/>
          <w:szCs w:val="18"/>
        </w:rPr>
        <w:t xml:space="preserve"> gjør i </w:t>
      </w:r>
      <w:r w:rsidR="00B51230">
        <w:rPr>
          <w:sz w:val="18"/>
          <w:szCs w:val="18"/>
        </w:rPr>
        <w:t xml:space="preserve">begge </w:t>
      </w:r>
      <w:r w:rsidR="00E62A68">
        <w:rPr>
          <w:sz w:val="18"/>
          <w:szCs w:val="18"/>
        </w:rPr>
        <w:t xml:space="preserve">fløyene. Ved å gjøre denne delingen får vi kontinuitet </w:t>
      </w:r>
      <w:r w:rsidR="005C0D68">
        <w:rPr>
          <w:sz w:val="18"/>
          <w:szCs w:val="18"/>
        </w:rPr>
        <w:t xml:space="preserve">og kan fordype oss over tid, være </w:t>
      </w:r>
      <w:r w:rsidR="00453ED3">
        <w:rPr>
          <w:sz w:val="18"/>
          <w:szCs w:val="18"/>
        </w:rPr>
        <w:t>til stede</w:t>
      </w:r>
      <w:r w:rsidR="006C60F8">
        <w:rPr>
          <w:sz w:val="18"/>
          <w:szCs w:val="18"/>
        </w:rPr>
        <w:t xml:space="preserve"> og være mer i ett med omgivelsene.</w:t>
      </w:r>
      <w:r w:rsidR="00BB3A6F">
        <w:rPr>
          <w:sz w:val="18"/>
          <w:szCs w:val="18"/>
        </w:rPr>
        <w:t xml:space="preserve"> </w:t>
      </w:r>
    </w:p>
    <w:p w14:paraId="03CC3729" w14:textId="602F7C3F" w:rsidR="00BE26BB" w:rsidRDefault="00BE26BB" w:rsidP="00BE26BB">
      <w:pPr>
        <w:jc w:val="center"/>
        <w:rPr>
          <w:sz w:val="18"/>
          <w:szCs w:val="18"/>
        </w:rPr>
      </w:pPr>
    </w:p>
    <w:p w14:paraId="1465CA25" w14:textId="0C584143" w:rsidR="00313B60" w:rsidRPr="0027016C" w:rsidRDefault="00313B60" w:rsidP="0027016C">
      <w:pPr>
        <w:pStyle w:val="Overskrift2"/>
        <w:rPr>
          <w:b/>
          <w:bCs/>
          <w:color w:val="385623" w:themeColor="accent6" w:themeShade="80"/>
          <w:sz w:val="24"/>
          <w:szCs w:val="24"/>
        </w:rPr>
      </w:pPr>
      <w:bookmarkStart w:id="33" w:name="_Toc177479137"/>
      <w:r w:rsidRPr="0027016C">
        <w:rPr>
          <w:b/>
          <w:bCs/>
          <w:color w:val="385623" w:themeColor="accent6" w:themeShade="80"/>
          <w:sz w:val="24"/>
          <w:szCs w:val="24"/>
        </w:rPr>
        <w:lastRenderedPageBreak/>
        <w:t>Gardsuker</w:t>
      </w:r>
      <w:r w:rsidR="007A58B3" w:rsidRPr="0027016C">
        <w:rPr>
          <w:b/>
          <w:bCs/>
          <w:color w:val="385623" w:themeColor="accent6" w:themeShade="80"/>
          <w:sz w:val="24"/>
          <w:szCs w:val="24"/>
        </w:rPr>
        <w:t xml:space="preserve"> på Rogn og Selje</w:t>
      </w:r>
      <w:bookmarkEnd w:id="33"/>
    </w:p>
    <w:p w14:paraId="07991775" w14:textId="77777777" w:rsidR="00313B60" w:rsidRPr="00564CA1" w:rsidRDefault="00313B60" w:rsidP="00564CA1">
      <w:pPr>
        <w:rPr>
          <w:sz w:val="18"/>
          <w:szCs w:val="18"/>
        </w:rPr>
      </w:pPr>
      <w:r w:rsidRPr="00564CA1">
        <w:rPr>
          <w:sz w:val="18"/>
          <w:szCs w:val="18"/>
        </w:rPr>
        <w:t xml:space="preserve">I ukene som vi kaller gardsuker, så har vi tilhold nede på garden. Dette gir oss rom til å være tett på fjøset og dyra våre og vi får mulighet til å bruke tid i kjøkkenhagen vår. </w:t>
      </w:r>
    </w:p>
    <w:p w14:paraId="1725A585" w14:textId="77777777" w:rsidR="00313B60" w:rsidRPr="00564CA1" w:rsidRDefault="00313B60" w:rsidP="00564CA1">
      <w:pPr>
        <w:rPr>
          <w:sz w:val="18"/>
          <w:szCs w:val="18"/>
        </w:rPr>
      </w:pPr>
      <w:r w:rsidRPr="00564CA1">
        <w:rPr>
          <w:sz w:val="18"/>
          <w:szCs w:val="18"/>
        </w:rPr>
        <w:t xml:space="preserve">Vi er opptatt av at barna skal få innsyn og kunnskaper om hvor maten vi spiser kommer fra og hva som må til for å få de gode råvarene som kroppen trenger for å kunne ha det godt. </w:t>
      </w:r>
    </w:p>
    <w:p w14:paraId="5C930DD6" w14:textId="38D54A95" w:rsidR="00313B60" w:rsidRPr="00453ED3" w:rsidRDefault="00313B60" w:rsidP="00453ED3">
      <w:pPr>
        <w:pStyle w:val="Listeavsnitt"/>
        <w:numPr>
          <w:ilvl w:val="0"/>
          <w:numId w:val="50"/>
        </w:numPr>
        <w:rPr>
          <w:rFonts w:ascii="Calibri" w:hAnsi="Calibri" w:cs="Calibri"/>
          <w:sz w:val="18"/>
          <w:szCs w:val="18"/>
        </w:rPr>
      </w:pPr>
      <w:r w:rsidRPr="00453ED3">
        <w:rPr>
          <w:sz w:val="18"/>
          <w:szCs w:val="18"/>
        </w:rPr>
        <w:t xml:space="preserve">I fjøset har vi </w:t>
      </w:r>
      <w:proofErr w:type="gramStart"/>
      <w:r w:rsidRPr="00453ED3">
        <w:rPr>
          <w:sz w:val="18"/>
          <w:szCs w:val="18"/>
        </w:rPr>
        <w:t>fokus</w:t>
      </w:r>
      <w:proofErr w:type="gramEnd"/>
      <w:r w:rsidRPr="00453ED3">
        <w:rPr>
          <w:sz w:val="18"/>
          <w:szCs w:val="18"/>
        </w:rPr>
        <w:t xml:space="preserve"> på: </w:t>
      </w:r>
      <w:r w:rsidR="00453ED3" w:rsidRPr="00453ED3">
        <w:rPr>
          <w:sz w:val="18"/>
          <w:szCs w:val="18"/>
        </w:rPr>
        <w:br/>
      </w:r>
      <w:r w:rsidRPr="00453ED3">
        <w:rPr>
          <w:rStyle w:val="normaltextrun"/>
          <w:rFonts w:ascii="Calibri" w:hAnsi="Calibri" w:cs="Calibri"/>
          <w:sz w:val="18"/>
          <w:szCs w:val="18"/>
        </w:rPr>
        <w:t>At barna blir trygge og blir vant til</w:t>
      </w:r>
      <w:r w:rsidR="00CF0A7A">
        <w:rPr>
          <w:rStyle w:val="normaltextrun"/>
          <w:rFonts w:ascii="Calibri" w:hAnsi="Calibri" w:cs="Calibri"/>
          <w:sz w:val="18"/>
          <w:szCs w:val="18"/>
        </w:rPr>
        <w:t xml:space="preserve"> de</w:t>
      </w:r>
      <w:r w:rsidRPr="00453ED3">
        <w:rPr>
          <w:rStyle w:val="normaltextrun"/>
          <w:rFonts w:ascii="Calibri" w:hAnsi="Calibri" w:cs="Calibri"/>
          <w:sz w:val="18"/>
          <w:szCs w:val="18"/>
        </w:rPr>
        <w:t xml:space="preserve"> lyder og lukter </w:t>
      </w:r>
      <w:r w:rsidR="00CF0A7A">
        <w:rPr>
          <w:rStyle w:val="normaltextrun"/>
          <w:rFonts w:ascii="Calibri" w:hAnsi="Calibri" w:cs="Calibri"/>
          <w:sz w:val="18"/>
          <w:szCs w:val="18"/>
        </w:rPr>
        <w:t>som</w:t>
      </w:r>
      <w:r w:rsidRPr="00453ED3">
        <w:rPr>
          <w:rStyle w:val="normaltextrun"/>
          <w:rFonts w:ascii="Calibri" w:hAnsi="Calibri" w:cs="Calibri"/>
          <w:sz w:val="18"/>
          <w:szCs w:val="18"/>
        </w:rPr>
        <w:t xml:space="preserve"> er der inne</w:t>
      </w:r>
      <w:r w:rsidRPr="00453ED3">
        <w:rPr>
          <w:rStyle w:val="eop"/>
          <w:rFonts w:ascii="Calibri" w:hAnsi="Calibri" w:cs="Calibri"/>
          <w:sz w:val="18"/>
          <w:szCs w:val="18"/>
        </w:rPr>
        <w:t> </w:t>
      </w:r>
    </w:p>
    <w:p w14:paraId="1086C434" w14:textId="77777777" w:rsidR="00313B60" w:rsidRPr="00453ED3" w:rsidRDefault="00313B60" w:rsidP="00453ED3">
      <w:pPr>
        <w:pStyle w:val="Listeavsnitt"/>
        <w:numPr>
          <w:ilvl w:val="0"/>
          <w:numId w:val="50"/>
        </w:numPr>
        <w:rPr>
          <w:rFonts w:ascii="Calibri" w:hAnsi="Calibri" w:cs="Calibri"/>
          <w:sz w:val="18"/>
          <w:szCs w:val="18"/>
        </w:rPr>
      </w:pPr>
      <w:r w:rsidRPr="00453ED3">
        <w:rPr>
          <w:rStyle w:val="normaltextrun"/>
          <w:rFonts w:ascii="Calibri" w:hAnsi="Calibri" w:cs="Calibri"/>
          <w:sz w:val="18"/>
          <w:szCs w:val="18"/>
        </w:rPr>
        <w:t>At barna føler seg som viktige omsorgspersoner i fjøset. </w:t>
      </w:r>
      <w:r w:rsidRPr="00453ED3">
        <w:rPr>
          <w:rStyle w:val="eop"/>
          <w:rFonts w:ascii="Calibri" w:hAnsi="Calibri" w:cs="Calibri"/>
          <w:sz w:val="18"/>
          <w:szCs w:val="18"/>
        </w:rPr>
        <w:t> </w:t>
      </w:r>
    </w:p>
    <w:p w14:paraId="1D21C33A" w14:textId="77777777" w:rsidR="00313B60" w:rsidRPr="00453ED3" w:rsidRDefault="00313B60" w:rsidP="00453ED3">
      <w:pPr>
        <w:pStyle w:val="Listeavsnitt"/>
        <w:numPr>
          <w:ilvl w:val="0"/>
          <w:numId w:val="50"/>
        </w:numPr>
        <w:rPr>
          <w:rFonts w:ascii="Calibri" w:hAnsi="Calibri" w:cs="Calibri"/>
          <w:sz w:val="18"/>
          <w:szCs w:val="18"/>
        </w:rPr>
      </w:pPr>
      <w:r w:rsidRPr="00453ED3">
        <w:rPr>
          <w:rStyle w:val="normaltextrun"/>
          <w:rFonts w:ascii="Calibri" w:hAnsi="Calibri" w:cs="Calibri"/>
          <w:sz w:val="18"/>
          <w:szCs w:val="18"/>
        </w:rPr>
        <w:t>At barna skal få ta del i arbeidet med å gi mat, stell og kos med dyra</w:t>
      </w:r>
      <w:r w:rsidRPr="00453ED3">
        <w:rPr>
          <w:rStyle w:val="eop"/>
          <w:rFonts w:ascii="Calibri" w:hAnsi="Calibri" w:cs="Calibri"/>
          <w:sz w:val="18"/>
          <w:szCs w:val="18"/>
        </w:rPr>
        <w:t> </w:t>
      </w:r>
    </w:p>
    <w:p w14:paraId="6BFE1013" w14:textId="594F871A" w:rsidR="00313B60" w:rsidRPr="00453ED3" w:rsidRDefault="00313B60" w:rsidP="008E1D07">
      <w:pPr>
        <w:pStyle w:val="Listeavsnitt"/>
        <w:numPr>
          <w:ilvl w:val="0"/>
          <w:numId w:val="50"/>
        </w:numPr>
        <w:rPr>
          <w:rFonts w:ascii="Calibri" w:hAnsi="Calibri" w:cs="Calibri"/>
          <w:sz w:val="18"/>
          <w:szCs w:val="18"/>
        </w:rPr>
      </w:pPr>
      <w:r w:rsidRPr="00453ED3">
        <w:rPr>
          <w:rStyle w:val="normaltextrun"/>
          <w:rFonts w:ascii="Calibri" w:hAnsi="Calibri" w:cs="Calibri"/>
          <w:sz w:val="18"/>
          <w:szCs w:val="18"/>
        </w:rPr>
        <w:t>Vi ønsker å gi barna forståelse av hvor maten vår kommer fra og at det er viktig at dyrene våre skal ha det godt. </w:t>
      </w:r>
      <w:r w:rsidRPr="00453ED3">
        <w:rPr>
          <w:rStyle w:val="eop"/>
          <w:rFonts w:ascii="Calibri" w:hAnsi="Calibri" w:cs="Calibri"/>
          <w:sz w:val="18"/>
          <w:szCs w:val="18"/>
        </w:rPr>
        <w:t> </w:t>
      </w:r>
    </w:p>
    <w:p w14:paraId="03B0116D" w14:textId="1DD3418D" w:rsidR="00313B60" w:rsidRPr="00564CA1" w:rsidRDefault="00313B60" w:rsidP="00564CA1">
      <w:pPr>
        <w:rPr>
          <w:rFonts w:ascii="Segoe UI" w:hAnsi="Segoe UI" w:cs="Segoe UI"/>
          <w:sz w:val="18"/>
          <w:szCs w:val="18"/>
        </w:rPr>
      </w:pPr>
      <w:r w:rsidRPr="00564CA1">
        <w:rPr>
          <w:rStyle w:val="normaltextrun"/>
          <w:rFonts w:ascii="Calibri" w:hAnsi="Calibri" w:cs="Calibri"/>
          <w:sz w:val="18"/>
          <w:szCs w:val="18"/>
        </w:rPr>
        <w:t>Vi ser på fjøsstellet og kontakten med dyra som en viktig læringsarena i barnehagen. Barna får ansvar</w:t>
      </w:r>
      <w:r w:rsidR="00453ED3">
        <w:rPr>
          <w:rStyle w:val="normaltextrun"/>
          <w:rFonts w:ascii="Calibri" w:hAnsi="Calibri" w:cs="Calibri"/>
          <w:sz w:val="18"/>
          <w:szCs w:val="18"/>
        </w:rPr>
        <w:t xml:space="preserve"> og oppgaver</w:t>
      </w:r>
      <w:r w:rsidRPr="00564CA1">
        <w:rPr>
          <w:rStyle w:val="normaltextrun"/>
          <w:rFonts w:ascii="Calibri" w:hAnsi="Calibri" w:cs="Calibri"/>
          <w:sz w:val="18"/>
          <w:szCs w:val="18"/>
        </w:rPr>
        <w:t xml:space="preserve"> tilpasset alder og modenhet. </w:t>
      </w:r>
      <w:r w:rsidR="00453ED3">
        <w:rPr>
          <w:rStyle w:val="eop"/>
          <w:rFonts w:ascii="Calibri" w:hAnsi="Calibri" w:cs="Calibri"/>
          <w:sz w:val="18"/>
          <w:szCs w:val="18"/>
        </w:rPr>
        <w:t xml:space="preserve">For oss er det viktig at </w:t>
      </w:r>
      <w:r w:rsidRPr="00564CA1">
        <w:rPr>
          <w:rStyle w:val="normaltextrun"/>
          <w:rFonts w:ascii="Calibri" w:hAnsi="Calibri" w:cs="Calibri"/>
          <w:sz w:val="18"/>
          <w:szCs w:val="18"/>
        </w:rPr>
        <w:t>barna føler seg som viktige omsorgspersoner ovenfor dyrene i fjøset</w:t>
      </w:r>
      <w:r w:rsidR="00453ED3">
        <w:rPr>
          <w:rStyle w:val="normaltextrun"/>
          <w:rFonts w:ascii="Calibri" w:hAnsi="Calibri" w:cs="Calibri"/>
          <w:sz w:val="18"/>
          <w:szCs w:val="18"/>
        </w:rPr>
        <w:t xml:space="preserve"> og vi mener</w:t>
      </w:r>
      <w:r w:rsidRPr="00564CA1">
        <w:rPr>
          <w:rStyle w:val="normaltextrun"/>
          <w:rFonts w:ascii="Calibri" w:hAnsi="Calibri" w:cs="Calibri"/>
          <w:sz w:val="18"/>
          <w:szCs w:val="18"/>
        </w:rPr>
        <w:t xml:space="preserve"> at</w:t>
      </w:r>
      <w:r w:rsidR="00453ED3">
        <w:rPr>
          <w:rStyle w:val="normaltextrun"/>
          <w:rFonts w:ascii="Calibri" w:hAnsi="Calibri" w:cs="Calibri"/>
          <w:sz w:val="18"/>
          <w:szCs w:val="18"/>
        </w:rPr>
        <w:t xml:space="preserve"> dette</w:t>
      </w:r>
      <w:r w:rsidRPr="00564CA1">
        <w:rPr>
          <w:rStyle w:val="normaltextrun"/>
          <w:rFonts w:ascii="Calibri" w:hAnsi="Calibri" w:cs="Calibri"/>
          <w:sz w:val="18"/>
          <w:szCs w:val="18"/>
        </w:rPr>
        <w:t xml:space="preserve"> har overføringsverdi til hvordan de er i samspill med andre barn og voksne</w:t>
      </w:r>
      <w:r w:rsidR="00453ED3">
        <w:rPr>
          <w:rStyle w:val="normaltextrun"/>
          <w:rFonts w:ascii="Calibri" w:hAnsi="Calibri" w:cs="Calibri"/>
          <w:sz w:val="18"/>
          <w:szCs w:val="18"/>
        </w:rPr>
        <w:t xml:space="preserve">. </w:t>
      </w:r>
      <w:r w:rsidRPr="00564CA1">
        <w:rPr>
          <w:rStyle w:val="normaltextrun"/>
          <w:rFonts w:ascii="Calibri" w:hAnsi="Calibri" w:cs="Calibri"/>
          <w:sz w:val="18"/>
          <w:szCs w:val="18"/>
        </w:rPr>
        <w:t>Barn som vokser opp med dyr lærer å føle empati og bli mer ansvarsfulle. Barn som vi</w:t>
      </w:r>
      <w:r w:rsidR="00453ED3">
        <w:rPr>
          <w:rStyle w:val="normaltextrun"/>
          <w:rFonts w:ascii="Calibri" w:hAnsi="Calibri" w:cs="Calibri"/>
          <w:sz w:val="18"/>
          <w:szCs w:val="18"/>
        </w:rPr>
        <w:t xml:space="preserve">ser at de ikke er </w:t>
      </w:r>
      <w:r w:rsidRPr="00564CA1">
        <w:rPr>
          <w:rStyle w:val="normaltextrun"/>
          <w:rFonts w:ascii="Calibri" w:hAnsi="Calibri" w:cs="Calibri"/>
          <w:sz w:val="18"/>
          <w:szCs w:val="18"/>
        </w:rPr>
        <w:t>trygge i fjøset</w:t>
      </w:r>
      <w:r w:rsidR="00453ED3">
        <w:rPr>
          <w:rStyle w:val="normaltextrun"/>
          <w:rFonts w:ascii="Calibri" w:hAnsi="Calibri" w:cs="Calibri"/>
          <w:sz w:val="18"/>
          <w:szCs w:val="18"/>
        </w:rPr>
        <w:t xml:space="preserve"> enda, </w:t>
      </w:r>
      <w:r w:rsidRPr="00564CA1">
        <w:rPr>
          <w:rStyle w:val="normaltextrun"/>
          <w:rFonts w:ascii="Calibri" w:hAnsi="Calibri" w:cs="Calibri"/>
          <w:sz w:val="18"/>
          <w:szCs w:val="18"/>
        </w:rPr>
        <w:t>tar vi med oss ofte</w:t>
      </w:r>
      <w:r w:rsidR="00453ED3">
        <w:rPr>
          <w:rStyle w:val="normaltextrun"/>
          <w:rFonts w:ascii="Calibri" w:hAnsi="Calibri" w:cs="Calibri"/>
          <w:sz w:val="18"/>
          <w:szCs w:val="18"/>
        </w:rPr>
        <w:t xml:space="preserve"> og</w:t>
      </w:r>
      <w:r w:rsidRPr="00564CA1">
        <w:rPr>
          <w:rStyle w:val="normaltextrun"/>
          <w:rFonts w:ascii="Calibri" w:hAnsi="Calibri" w:cs="Calibri"/>
          <w:sz w:val="18"/>
          <w:szCs w:val="18"/>
        </w:rPr>
        <w:t xml:space="preserve"> på korte besøk. </w:t>
      </w:r>
      <w:r w:rsidRPr="00564CA1">
        <w:rPr>
          <w:rStyle w:val="eop"/>
          <w:rFonts w:ascii="Calibri" w:hAnsi="Calibri" w:cs="Calibri"/>
          <w:sz w:val="18"/>
          <w:szCs w:val="18"/>
        </w:rPr>
        <w:t> </w:t>
      </w:r>
    </w:p>
    <w:p w14:paraId="4F9294AC" w14:textId="1FF5703D" w:rsidR="00313B60" w:rsidRPr="00564CA1" w:rsidRDefault="00313B60" w:rsidP="00564CA1">
      <w:pPr>
        <w:rPr>
          <w:rFonts w:ascii="Segoe UI" w:hAnsi="Segoe UI" w:cs="Segoe UI"/>
          <w:sz w:val="18"/>
          <w:szCs w:val="18"/>
        </w:rPr>
      </w:pPr>
      <w:r w:rsidRPr="00564CA1">
        <w:rPr>
          <w:rStyle w:val="normaltextrun"/>
          <w:rFonts w:ascii="Calibri" w:hAnsi="Calibri" w:cs="Calibri"/>
          <w:sz w:val="18"/>
          <w:szCs w:val="18"/>
        </w:rPr>
        <w:t xml:space="preserve">Vi på Rogn og Selje </w:t>
      </w:r>
      <w:r w:rsidR="00453ED3">
        <w:rPr>
          <w:rStyle w:val="normaltextrun"/>
          <w:rFonts w:ascii="Calibri" w:hAnsi="Calibri" w:cs="Calibri"/>
          <w:sz w:val="18"/>
          <w:szCs w:val="18"/>
        </w:rPr>
        <w:t xml:space="preserve">går i fjøset før </w:t>
      </w:r>
      <w:r w:rsidRPr="00564CA1">
        <w:rPr>
          <w:rStyle w:val="normaltextrun"/>
          <w:rFonts w:ascii="Calibri" w:hAnsi="Calibri" w:cs="Calibri"/>
          <w:sz w:val="18"/>
          <w:szCs w:val="18"/>
        </w:rPr>
        <w:t>dyrene kommer inn</w:t>
      </w:r>
      <w:r w:rsidR="00453ED3">
        <w:rPr>
          <w:rStyle w:val="normaltextrun"/>
          <w:rFonts w:ascii="Calibri" w:hAnsi="Calibri" w:cs="Calibri"/>
          <w:sz w:val="18"/>
          <w:szCs w:val="18"/>
        </w:rPr>
        <w:t xml:space="preserve"> på høsten</w:t>
      </w:r>
      <w:r w:rsidRPr="00564CA1">
        <w:rPr>
          <w:rStyle w:val="normaltextrun"/>
          <w:rFonts w:ascii="Calibri" w:hAnsi="Calibri" w:cs="Calibri"/>
          <w:sz w:val="18"/>
          <w:szCs w:val="18"/>
        </w:rPr>
        <w:t>, slik at barna er vant med «rommet» før lukten</w:t>
      </w:r>
      <w:r w:rsidR="00D60F37">
        <w:rPr>
          <w:rStyle w:val="normaltextrun"/>
          <w:rFonts w:ascii="Calibri" w:hAnsi="Calibri" w:cs="Calibri"/>
          <w:sz w:val="18"/>
          <w:szCs w:val="18"/>
        </w:rPr>
        <w:t xml:space="preserve"> av</w:t>
      </w:r>
      <w:r w:rsidRPr="00564CA1">
        <w:rPr>
          <w:rStyle w:val="normaltextrun"/>
          <w:rFonts w:ascii="Calibri" w:hAnsi="Calibri" w:cs="Calibri"/>
          <w:sz w:val="18"/>
          <w:szCs w:val="18"/>
        </w:rPr>
        <w:t xml:space="preserve"> og lyden</w:t>
      </w:r>
      <w:r w:rsidR="00D60F37">
        <w:rPr>
          <w:rStyle w:val="normaltextrun"/>
          <w:rFonts w:ascii="Calibri" w:hAnsi="Calibri" w:cs="Calibri"/>
          <w:sz w:val="18"/>
          <w:szCs w:val="18"/>
        </w:rPr>
        <w:t xml:space="preserve"> fra</w:t>
      </w:r>
      <w:r w:rsidRPr="00564CA1">
        <w:rPr>
          <w:rStyle w:val="normaltextrun"/>
          <w:rFonts w:ascii="Calibri" w:hAnsi="Calibri" w:cs="Calibri"/>
          <w:sz w:val="18"/>
          <w:szCs w:val="18"/>
        </w:rPr>
        <w:t xml:space="preserve"> dyrene </w:t>
      </w:r>
      <w:r w:rsidR="00D60F37">
        <w:rPr>
          <w:rStyle w:val="normaltextrun"/>
          <w:rFonts w:ascii="Calibri" w:hAnsi="Calibri" w:cs="Calibri"/>
          <w:sz w:val="18"/>
          <w:szCs w:val="18"/>
        </w:rPr>
        <w:t>fyller fjøset</w:t>
      </w:r>
      <w:r w:rsidRPr="00564CA1">
        <w:rPr>
          <w:rStyle w:val="normaltextrun"/>
          <w:rFonts w:ascii="Calibri" w:hAnsi="Calibri" w:cs="Calibri"/>
          <w:sz w:val="18"/>
          <w:szCs w:val="18"/>
        </w:rPr>
        <w:t xml:space="preserve">.  </w:t>
      </w:r>
      <w:r w:rsidR="00D60F37">
        <w:rPr>
          <w:rStyle w:val="normaltextrun"/>
          <w:rFonts w:ascii="Calibri" w:hAnsi="Calibri" w:cs="Calibri"/>
          <w:sz w:val="18"/>
          <w:szCs w:val="18"/>
        </w:rPr>
        <w:t>V</w:t>
      </w:r>
      <w:r w:rsidRPr="00564CA1">
        <w:rPr>
          <w:rStyle w:val="normaltextrun"/>
          <w:rFonts w:ascii="Calibri" w:hAnsi="Calibri" w:cs="Calibri"/>
          <w:sz w:val="18"/>
          <w:szCs w:val="18"/>
        </w:rPr>
        <w:t>i samtaler med barna om hvordan vi skal være med stemmen vår og øver på å ha rolige bevegelser mens vi jobber i fjøset. </w:t>
      </w:r>
      <w:r w:rsidRPr="00564CA1">
        <w:rPr>
          <w:rStyle w:val="eop"/>
          <w:rFonts w:ascii="Calibri" w:hAnsi="Calibri" w:cs="Calibri"/>
          <w:sz w:val="18"/>
          <w:szCs w:val="18"/>
        </w:rPr>
        <w:t> </w:t>
      </w:r>
      <w:r w:rsidRPr="00564CA1">
        <w:rPr>
          <w:rStyle w:val="normaltextrun"/>
          <w:rFonts w:ascii="Calibri" w:hAnsi="Calibri" w:cs="Calibri"/>
          <w:sz w:val="18"/>
          <w:szCs w:val="18"/>
        </w:rPr>
        <w:t>Vi gir mat og koser med dyrene</w:t>
      </w:r>
      <w:r w:rsidR="00D60F37">
        <w:rPr>
          <w:rStyle w:val="normaltextrun"/>
          <w:rFonts w:ascii="Calibri" w:hAnsi="Calibri" w:cs="Calibri"/>
          <w:sz w:val="18"/>
          <w:szCs w:val="18"/>
        </w:rPr>
        <w:t>, både på dager med ansvar i fjøset og på dager der vi er innom og koser</w:t>
      </w:r>
      <w:r w:rsidRPr="00564CA1">
        <w:rPr>
          <w:rStyle w:val="normaltextrun"/>
          <w:rFonts w:ascii="Calibri" w:hAnsi="Calibri" w:cs="Calibri"/>
          <w:sz w:val="18"/>
          <w:szCs w:val="18"/>
        </w:rPr>
        <w:t>. Barna er med på å fylle i for-kasser og skifte vann. I fjøset deler vi oss i små grupper, slik at vi klarer å gi alle barna arbeidsoppgaver og tid til å gjennomføre dem. </w:t>
      </w:r>
      <w:r w:rsidR="00D60F37">
        <w:rPr>
          <w:rStyle w:val="eop"/>
          <w:rFonts w:ascii="Calibri" w:hAnsi="Calibri" w:cs="Calibri"/>
          <w:sz w:val="18"/>
          <w:szCs w:val="18"/>
        </w:rPr>
        <w:t>Fjøsstellet a</w:t>
      </w:r>
      <w:r w:rsidRPr="00564CA1">
        <w:rPr>
          <w:rStyle w:val="normaltextrun"/>
          <w:rFonts w:ascii="Calibri" w:hAnsi="Calibri" w:cs="Calibri"/>
          <w:sz w:val="18"/>
          <w:szCs w:val="18"/>
        </w:rPr>
        <w:t>vslutte</w:t>
      </w:r>
      <w:r w:rsidR="00D60F37">
        <w:rPr>
          <w:rStyle w:val="normaltextrun"/>
          <w:rFonts w:ascii="Calibri" w:hAnsi="Calibri" w:cs="Calibri"/>
          <w:sz w:val="18"/>
          <w:szCs w:val="18"/>
        </w:rPr>
        <w:t>s</w:t>
      </w:r>
      <w:r w:rsidRPr="00564CA1">
        <w:rPr>
          <w:rStyle w:val="normaltextrun"/>
          <w:rFonts w:ascii="Calibri" w:hAnsi="Calibri" w:cs="Calibri"/>
          <w:sz w:val="18"/>
          <w:szCs w:val="18"/>
        </w:rPr>
        <w:t xml:space="preserve"> med å synge sanger om dyra våre. </w:t>
      </w:r>
      <w:r w:rsidRPr="00564CA1">
        <w:rPr>
          <w:rStyle w:val="eop"/>
          <w:rFonts w:ascii="Calibri" w:hAnsi="Calibri" w:cs="Calibri"/>
          <w:sz w:val="18"/>
          <w:szCs w:val="18"/>
        </w:rPr>
        <w:t> </w:t>
      </w:r>
    </w:p>
    <w:p w14:paraId="1E801C5D" w14:textId="77777777" w:rsidR="003C717C" w:rsidRDefault="00313B60" w:rsidP="00564CA1">
      <w:pPr>
        <w:rPr>
          <w:noProof/>
        </w:rPr>
      </w:pPr>
      <w:r w:rsidRPr="00564CA1">
        <w:rPr>
          <w:rStyle w:val="normaltextrun"/>
          <w:sz w:val="18"/>
          <w:szCs w:val="18"/>
        </w:rPr>
        <w:t>Kjøkkenhagen er et felles prosjekt for hele barnehagen</w:t>
      </w:r>
      <w:r w:rsidR="00D60F37">
        <w:rPr>
          <w:rStyle w:val="normaltextrun"/>
          <w:sz w:val="18"/>
          <w:szCs w:val="18"/>
        </w:rPr>
        <w:t>,</w:t>
      </w:r>
      <w:r w:rsidRPr="00564CA1">
        <w:rPr>
          <w:rStyle w:val="normaltextrun"/>
          <w:sz w:val="18"/>
          <w:szCs w:val="18"/>
        </w:rPr>
        <w:t xml:space="preserve"> og dette er et ideelt sted for å se, føle, lukte og smake. </w:t>
      </w:r>
      <w:r w:rsidRPr="00564CA1">
        <w:rPr>
          <w:rStyle w:val="normaltextrun"/>
          <w:sz w:val="18"/>
          <w:szCs w:val="18"/>
        </w:rPr>
        <w:br/>
        <w:t xml:space="preserve">Her får barna praktiske erfaringer, får kjennskaper til hvordan naturen henger sammen og en nær forståelse over hvor maten kommer fra. </w:t>
      </w:r>
      <w:r w:rsidRPr="00564CA1">
        <w:rPr>
          <w:rStyle w:val="normaltextrun"/>
          <w:sz w:val="18"/>
          <w:szCs w:val="18"/>
        </w:rPr>
        <w:lastRenderedPageBreak/>
        <w:t xml:space="preserve">Kjøkkenhagen kan også kombineres med biologisk mangfold; nytteverdien av småkryp og insekter. Og ikke minst gir kjøkkenhagen oss gode muligheter </w:t>
      </w:r>
      <w:r w:rsidR="00D60F37">
        <w:rPr>
          <w:rStyle w:val="normaltextrun"/>
          <w:sz w:val="18"/>
          <w:szCs w:val="18"/>
        </w:rPr>
        <w:t>til å øve på</w:t>
      </w:r>
      <w:r w:rsidRPr="00564CA1">
        <w:rPr>
          <w:rStyle w:val="normaltextrun"/>
          <w:sz w:val="18"/>
          <w:szCs w:val="18"/>
        </w:rPr>
        <w:t xml:space="preserve"> å samarbeide. Det å gi barn innsikt i hvordan en kan dyrke mat og bruke kompostjord som gjødsel ser vi på som en fin måte å bidra til bevissthet for bærekraft. </w:t>
      </w:r>
    </w:p>
    <w:p w14:paraId="50BDA078" w14:textId="30A3FF26" w:rsidR="00313B60" w:rsidRPr="00564CA1" w:rsidRDefault="003C717C" w:rsidP="003C717C">
      <w:pPr>
        <w:jc w:val="center"/>
        <w:rPr>
          <w:rStyle w:val="normaltextrun"/>
          <w:sz w:val="18"/>
          <w:szCs w:val="18"/>
        </w:rPr>
      </w:pPr>
      <w:r>
        <w:rPr>
          <w:noProof/>
        </w:rPr>
        <w:drawing>
          <wp:inline distT="0" distB="0" distL="0" distR="0" wp14:anchorId="33E55CFB" wp14:editId="012CD996">
            <wp:extent cx="2095928" cy="2095928"/>
            <wp:effectExtent l="0" t="0" r="0" b="0"/>
            <wp:docPr id="6" name="Bilde 3" descr="Et bilde som inneholder grunn, smårolling, utendørs, klæ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3" descr="Et bilde som inneholder grunn, smårolling, utendørs, klær&#10;&#10;Automatisk generert beskrivel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928" cy="2095928"/>
                    </a:xfrm>
                    <a:prstGeom prst="rect">
                      <a:avLst/>
                    </a:prstGeom>
                    <a:noFill/>
                    <a:ln>
                      <a:noFill/>
                    </a:ln>
                  </pic:spPr>
                </pic:pic>
              </a:graphicData>
            </a:graphic>
          </wp:inline>
        </w:drawing>
      </w:r>
    </w:p>
    <w:p w14:paraId="0AEAD247" w14:textId="55451C04" w:rsidR="00C122CF" w:rsidRPr="00BA2E81" w:rsidRDefault="00C122CF" w:rsidP="00BA2E81">
      <w:pPr>
        <w:pStyle w:val="Overskrift2"/>
        <w:rPr>
          <w:b/>
          <w:bCs/>
          <w:color w:val="385623" w:themeColor="accent6" w:themeShade="80"/>
          <w:sz w:val="24"/>
          <w:szCs w:val="24"/>
        </w:rPr>
      </w:pPr>
      <w:bookmarkStart w:id="34" w:name="_Toc177479138"/>
      <w:r w:rsidRPr="00BA2E81">
        <w:rPr>
          <w:b/>
          <w:bCs/>
          <w:color w:val="385623" w:themeColor="accent6" w:themeShade="80"/>
          <w:sz w:val="24"/>
          <w:szCs w:val="24"/>
        </w:rPr>
        <w:t>Naturuker</w:t>
      </w:r>
      <w:r w:rsidR="007A58B3" w:rsidRPr="00BA2E81">
        <w:rPr>
          <w:b/>
          <w:bCs/>
          <w:color w:val="385623" w:themeColor="accent6" w:themeShade="80"/>
          <w:sz w:val="24"/>
          <w:szCs w:val="24"/>
        </w:rPr>
        <w:t xml:space="preserve"> på Rogn og Selje</w:t>
      </w:r>
      <w:bookmarkEnd w:id="34"/>
    </w:p>
    <w:p w14:paraId="6D91ACF4" w14:textId="77777777" w:rsidR="00C122CF" w:rsidRPr="00564CA1" w:rsidRDefault="00C122CF" w:rsidP="00C122CF">
      <w:pPr>
        <w:rPr>
          <w:rFonts w:ascii="Calibri" w:hAnsi="Calibri" w:cs="Calibri"/>
          <w:sz w:val="18"/>
          <w:szCs w:val="18"/>
        </w:rPr>
      </w:pPr>
      <w:r w:rsidRPr="00564CA1">
        <w:rPr>
          <w:rFonts w:ascii="Calibri" w:hAnsi="Calibri" w:cs="Calibri"/>
          <w:sz w:val="18"/>
          <w:szCs w:val="18"/>
        </w:rPr>
        <w:t>Det aller viktigste for de yngste barna er trygghet, omsorg og varme - i nære relasjoner med de voksne i avdeling - sine tilknytningspersoner. Etter hvert som de blir tryggere på alle voksne, de andre barna og sine omgivelser – vil de utforske mer.</w:t>
      </w:r>
    </w:p>
    <w:p w14:paraId="08A51191" w14:textId="77777777" w:rsidR="00C122CF" w:rsidRPr="00564CA1" w:rsidRDefault="00C122CF" w:rsidP="00C122CF">
      <w:pPr>
        <w:rPr>
          <w:rFonts w:ascii="Calibri" w:hAnsi="Calibri" w:cs="Calibri"/>
          <w:sz w:val="18"/>
          <w:szCs w:val="18"/>
        </w:rPr>
      </w:pPr>
      <w:r w:rsidRPr="00564CA1">
        <w:rPr>
          <w:rFonts w:ascii="Calibri" w:hAnsi="Calibri" w:cs="Calibri"/>
          <w:sz w:val="18"/>
          <w:szCs w:val="18"/>
        </w:rPr>
        <w:t xml:space="preserve">Kulturlandskapet, skogen og naturen rundt garden er arenaer vi bruker mye i vårt pedagogiske arbeid. På småbarn legger vi til rette for at barna skal få gode opplevelser på sine turer rundt om i naturen i de forskjellige årstidene, i allslags vær og at de lærer seg om samspill i naturen og om samspill mellom naturen og omgivelsene. Slik lærer vi å respektere og verne om livet, naturen og hverandre. Vi følger skiftningene i årstidene, og gir barna innsikt i de prosessene som foregår i naturen. </w:t>
      </w:r>
    </w:p>
    <w:p w14:paraId="3F9FA425" w14:textId="77777777" w:rsidR="00C122CF" w:rsidRPr="00564CA1" w:rsidRDefault="00C122CF" w:rsidP="00C122CF">
      <w:pPr>
        <w:rPr>
          <w:rFonts w:ascii="Calibri" w:hAnsi="Calibri" w:cs="Calibri"/>
          <w:sz w:val="18"/>
          <w:szCs w:val="18"/>
        </w:rPr>
      </w:pPr>
      <w:r w:rsidRPr="00564CA1">
        <w:rPr>
          <w:rFonts w:ascii="Calibri" w:hAnsi="Calibri" w:cs="Calibri"/>
          <w:sz w:val="18"/>
          <w:szCs w:val="18"/>
        </w:rPr>
        <w:t xml:space="preserve">Alle skal føle seg velkommen, ivaretatt og få mulighet til å utvikle og utfolde seg. På </w:t>
      </w:r>
      <w:proofErr w:type="spellStart"/>
      <w:r w:rsidRPr="00564CA1">
        <w:rPr>
          <w:rFonts w:ascii="Calibri" w:hAnsi="Calibri" w:cs="Calibri"/>
          <w:sz w:val="18"/>
          <w:szCs w:val="18"/>
        </w:rPr>
        <w:t>Nestenhaugen</w:t>
      </w:r>
      <w:proofErr w:type="spellEnd"/>
      <w:r w:rsidRPr="00564CA1">
        <w:rPr>
          <w:rFonts w:ascii="Calibri" w:hAnsi="Calibri" w:cs="Calibri"/>
          <w:sz w:val="18"/>
          <w:szCs w:val="18"/>
        </w:rPr>
        <w:t xml:space="preserve"> har vi god plass til å boltre oss fysisk, til å ta de første små steg ut i skogen og naturen for å ta og føle på det vi finner, lytte til </w:t>
      </w:r>
      <w:r w:rsidRPr="00564CA1">
        <w:rPr>
          <w:rFonts w:ascii="Calibri" w:hAnsi="Calibri" w:cs="Calibri"/>
          <w:sz w:val="18"/>
          <w:szCs w:val="18"/>
        </w:rPr>
        <w:lastRenderedPageBreak/>
        <w:t xml:space="preserve">fuglene som synger, vinden som kiler oss i ansiktet og beveger greinene på trærne og sola som varmer oss på kinnet. </w:t>
      </w:r>
    </w:p>
    <w:p w14:paraId="6A68E952" w14:textId="5F7B564E" w:rsidR="00C122CF" w:rsidRPr="00564CA1" w:rsidRDefault="00C122CF" w:rsidP="00C122CF">
      <w:pPr>
        <w:rPr>
          <w:rFonts w:ascii="Calibri" w:hAnsi="Calibri" w:cs="Calibri"/>
          <w:b/>
          <w:bCs/>
          <w:sz w:val="18"/>
          <w:szCs w:val="18"/>
        </w:rPr>
      </w:pPr>
      <w:r w:rsidRPr="00564CA1">
        <w:rPr>
          <w:rFonts w:ascii="Calibri" w:hAnsi="Calibri" w:cs="Calibri"/>
          <w:sz w:val="18"/>
          <w:szCs w:val="18"/>
        </w:rPr>
        <w:t xml:space="preserve">På tur er vi fysisk aktive med å bevege oss i ulendt terreng, barna lar seg stadig utfordre til å mestre ulike aktiviteter/oppgaver og utstråler enorm glede ved mestring - til stor applaus fra resten av gjengen: kan være å komme seg over noen steiner, gå opp en bratt bakke på </w:t>
      </w:r>
      <w:proofErr w:type="spellStart"/>
      <w:r w:rsidRPr="00564CA1">
        <w:rPr>
          <w:rFonts w:ascii="Calibri" w:hAnsi="Calibri" w:cs="Calibri"/>
          <w:sz w:val="18"/>
          <w:szCs w:val="18"/>
        </w:rPr>
        <w:t>Nestenhaugen</w:t>
      </w:r>
      <w:proofErr w:type="spellEnd"/>
      <w:r w:rsidRPr="00564CA1">
        <w:rPr>
          <w:rFonts w:ascii="Calibri" w:hAnsi="Calibri" w:cs="Calibri"/>
          <w:sz w:val="18"/>
          <w:szCs w:val="18"/>
        </w:rPr>
        <w:t xml:space="preserve">, balansere på stokker, plukke kongler og studere maur som bærer med seg grannåler. </w:t>
      </w:r>
    </w:p>
    <w:p w14:paraId="55CBCC60" w14:textId="77777777" w:rsidR="00C122CF" w:rsidRPr="00564CA1" w:rsidRDefault="00C122CF" w:rsidP="00C122CF">
      <w:pPr>
        <w:rPr>
          <w:rFonts w:ascii="Calibri" w:hAnsi="Calibri" w:cs="Calibri"/>
          <w:b/>
          <w:bCs/>
          <w:sz w:val="18"/>
          <w:szCs w:val="18"/>
        </w:rPr>
      </w:pPr>
      <w:r w:rsidRPr="00564CA1">
        <w:rPr>
          <w:rFonts w:ascii="Calibri" w:hAnsi="Calibri" w:cs="Calibri"/>
          <w:sz w:val="18"/>
          <w:szCs w:val="18"/>
        </w:rPr>
        <w:t xml:space="preserve">Vi undrer oss over insekter, fugler/fuglelivet, spor etter dyr i naturen – hvem har vært her. For de yngste er det å bli kjent på et nytt område nok – å ha de trygge voksne nær seg i sine opplevelser. </w:t>
      </w:r>
    </w:p>
    <w:p w14:paraId="04D39ED2" w14:textId="487B8644" w:rsidR="00C122CF" w:rsidRPr="00564CA1" w:rsidRDefault="006457EC" w:rsidP="00C122CF">
      <w:pPr>
        <w:rPr>
          <w:rFonts w:ascii="Calibri" w:hAnsi="Calibri" w:cs="Calibri"/>
          <w:b/>
          <w:bCs/>
          <w:sz w:val="18"/>
          <w:szCs w:val="18"/>
        </w:rPr>
      </w:pPr>
      <w:r>
        <w:rPr>
          <w:rFonts w:ascii="Calibri" w:hAnsi="Calibri" w:cs="Calibri"/>
          <w:sz w:val="18"/>
          <w:szCs w:val="18"/>
        </w:rPr>
        <w:t>Vi t</w:t>
      </w:r>
      <w:r w:rsidR="00C122CF" w:rsidRPr="00564CA1">
        <w:rPr>
          <w:rFonts w:ascii="Calibri" w:hAnsi="Calibri" w:cs="Calibri"/>
          <w:sz w:val="18"/>
          <w:szCs w:val="18"/>
        </w:rPr>
        <w:t>enne</w:t>
      </w:r>
      <w:r>
        <w:rPr>
          <w:rFonts w:ascii="Calibri" w:hAnsi="Calibri" w:cs="Calibri"/>
          <w:sz w:val="18"/>
          <w:szCs w:val="18"/>
        </w:rPr>
        <w:t>r</w:t>
      </w:r>
      <w:r w:rsidR="00C122CF" w:rsidRPr="00564CA1">
        <w:rPr>
          <w:rFonts w:ascii="Calibri" w:hAnsi="Calibri" w:cs="Calibri"/>
          <w:sz w:val="18"/>
          <w:szCs w:val="18"/>
        </w:rPr>
        <w:t xml:space="preserve"> bål, fyre</w:t>
      </w:r>
      <w:r>
        <w:rPr>
          <w:rFonts w:ascii="Calibri" w:hAnsi="Calibri" w:cs="Calibri"/>
          <w:sz w:val="18"/>
          <w:szCs w:val="18"/>
        </w:rPr>
        <w:t>r</w:t>
      </w:r>
      <w:r w:rsidR="00C122CF" w:rsidRPr="00564CA1">
        <w:rPr>
          <w:rFonts w:ascii="Calibri" w:hAnsi="Calibri" w:cs="Calibri"/>
          <w:sz w:val="18"/>
          <w:szCs w:val="18"/>
        </w:rPr>
        <w:t xml:space="preserve"> i ovnen i gapahuken, spise</w:t>
      </w:r>
      <w:r>
        <w:rPr>
          <w:rFonts w:ascii="Calibri" w:hAnsi="Calibri" w:cs="Calibri"/>
          <w:sz w:val="18"/>
          <w:szCs w:val="18"/>
        </w:rPr>
        <w:t>r</w:t>
      </w:r>
      <w:r w:rsidR="00C122CF" w:rsidRPr="00564CA1">
        <w:rPr>
          <w:rFonts w:ascii="Calibri" w:hAnsi="Calibri" w:cs="Calibri"/>
          <w:sz w:val="18"/>
          <w:szCs w:val="18"/>
        </w:rPr>
        <w:t xml:space="preserve"> nista vår, sove</w:t>
      </w:r>
      <w:r>
        <w:rPr>
          <w:rFonts w:ascii="Calibri" w:hAnsi="Calibri" w:cs="Calibri"/>
          <w:sz w:val="18"/>
          <w:szCs w:val="18"/>
        </w:rPr>
        <w:t>r</w:t>
      </w:r>
      <w:r w:rsidR="00C122CF" w:rsidRPr="00564CA1">
        <w:rPr>
          <w:rFonts w:ascii="Calibri" w:hAnsi="Calibri" w:cs="Calibri"/>
          <w:sz w:val="18"/>
          <w:szCs w:val="18"/>
        </w:rPr>
        <w:t xml:space="preserve"> i hengekøyer </w:t>
      </w:r>
      <w:r w:rsidR="005F0A1F">
        <w:rPr>
          <w:rFonts w:ascii="Calibri" w:hAnsi="Calibri" w:cs="Calibri"/>
          <w:sz w:val="18"/>
          <w:szCs w:val="18"/>
        </w:rPr>
        <w:t xml:space="preserve">også </w:t>
      </w:r>
      <w:r w:rsidR="00C122CF" w:rsidRPr="00564CA1">
        <w:rPr>
          <w:rFonts w:ascii="Calibri" w:hAnsi="Calibri" w:cs="Calibri"/>
          <w:sz w:val="18"/>
          <w:szCs w:val="18"/>
        </w:rPr>
        <w:t>på tur</w:t>
      </w:r>
      <w:r w:rsidR="005F0A1F">
        <w:rPr>
          <w:rFonts w:ascii="Calibri" w:hAnsi="Calibri" w:cs="Calibri"/>
          <w:sz w:val="18"/>
          <w:szCs w:val="18"/>
        </w:rPr>
        <w:t>. Det er viktig å g</w:t>
      </w:r>
      <w:r w:rsidR="00C122CF" w:rsidRPr="00564CA1">
        <w:rPr>
          <w:rFonts w:ascii="Calibri" w:hAnsi="Calibri" w:cs="Calibri"/>
          <w:sz w:val="18"/>
          <w:szCs w:val="18"/>
        </w:rPr>
        <w:t>i barna gode opplevelser ute</w:t>
      </w:r>
      <w:r w:rsidR="00A32FB5">
        <w:rPr>
          <w:rFonts w:ascii="Calibri" w:hAnsi="Calibri" w:cs="Calibri"/>
          <w:sz w:val="18"/>
          <w:szCs w:val="18"/>
        </w:rPr>
        <w:t xml:space="preserve">, slik at de blir </w:t>
      </w:r>
      <w:proofErr w:type="gramStart"/>
      <w:r w:rsidR="00A32FB5">
        <w:rPr>
          <w:rFonts w:ascii="Calibri" w:hAnsi="Calibri" w:cs="Calibri"/>
          <w:sz w:val="18"/>
          <w:szCs w:val="18"/>
        </w:rPr>
        <w:t>glad</w:t>
      </w:r>
      <w:proofErr w:type="gramEnd"/>
      <w:r w:rsidR="00A32FB5">
        <w:rPr>
          <w:rFonts w:ascii="Calibri" w:hAnsi="Calibri" w:cs="Calibri"/>
          <w:sz w:val="18"/>
          <w:szCs w:val="18"/>
        </w:rPr>
        <w:t xml:space="preserve"> i naturen og omgivelsene rundt seg.</w:t>
      </w:r>
    </w:p>
    <w:p w14:paraId="02CDD084" w14:textId="6EE8DCB5" w:rsidR="00107DAA" w:rsidRPr="00BA2E81" w:rsidRDefault="00107DAA" w:rsidP="00BA2E81">
      <w:pPr>
        <w:pStyle w:val="Overskrift2"/>
        <w:rPr>
          <w:b/>
          <w:bCs/>
          <w:color w:val="385623" w:themeColor="accent6" w:themeShade="80"/>
          <w:sz w:val="24"/>
          <w:szCs w:val="24"/>
        </w:rPr>
      </w:pPr>
      <w:bookmarkStart w:id="35" w:name="_Toc177479139"/>
      <w:r w:rsidRPr="00BA2E81">
        <w:rPr>
          <w:b/>
          <w:bCs/>
          <w:color w:val="385623" w:themeColor="accent6" w:themeShade="80"/>
          <w:sz w:val="24"/>
          <w:szCs w:val="24"/>
        </w:rPr>
        <w:t>Gardsuker</w:t>
      </w:r>
      <w:r w:rsidR="007A58B3" w:rsidRPr="00BA2E81">
        <w:rPr>
          <w:b/>
          <w:bCs/>
          <w:color w:val="385623" w:themeColor="accent6" w:themeShade="80"/>
          <w:sz w:val="24"/>
          <w:szCs w:val="24"/>
        </w:rPr>
        <w:t xml:space="preserve"> på Bjørk og Lønn</w:t>
      </w:r>
      <w:bookmarkEnd w:id="35"/>
    </w:p>
    <w:p w14:paraId="1E1DAF18" w14:textId="634B6D7B" w:rsidR="00107DAA" w:rsidRPr="00564CA1" w:rsidRDefault="00107DAA" w:rsidP="00564CA1">
      <w:pPr>
        <w:rPr>
          <w:rFonts w:ascii="Roboto" w:eastAsia="Times New Roman" w:hAnsi="Roboto" w:cs="Times New Roman"/>
          <w:color w:val="303030"/>
          <w:sz w:val="18"/>
          <w:szCs w:val="18"/>
          <w:lang w:eastAsia="nb-NO"/>
        </w:rPr>
      </w:pPr>
      <w:r w:rsidRPr="00564CA1">
        <w:rPr>
          <w:sz w:val="18"/>
          <w:szCs w:val="18"/>
        </w:rPr>
        <w:t xml:space="preserve">Hver 14. dag har avdelingene gardsuke og på disse ukene har vi pedagogiske aktiviteter knyttet opp mot garden, med stell av dyra og dyrking i kjøkkenhagen. For oss er det viktig at barna skal få innsikt i og kunnskaper om sammenhengen mellom landbruk, matproduksjon, dyr og natur. De skal få kunnskap om dyr, foring og dyrestell, lære å vise omsorg og respekt ovenfor dem. Barna skal få innsikt i livets sirkel, fra fødsel til død. </w:t>
      </w:r>
      <w:r w:rsidRPr="00564CA1">
        <w:rPr>
          <w:sz w:val="18"/>
          <w:szCs w:val="18"/>
        </w:rPr>
        <w:br/>
        <w:t xml:space="preserve">I kjøkkenhagen skal barna få være med i hele prosessen fra jord til bord. De skal erfare hvordan </w:t>
      </w:r>
      <w:r w:rsidR="004E5D59">
        <w:rPr>
          <w:sz w:val="18"/>
          <w:szCs w:val="18"/>
        </w:rPr>
        <w:t>vi</w:t>
      </w:r>
      <w:r w:rsidRPr="00564CA1">
        <w:rPr>
          <w:sz w:val="18"/>
          <w:szCs w:val="18"/>
        </w:rPr>
        <w:t xml:space="preserve"> gjennom stell, gjødsling og vanning, får frø til å spire og gro og hvordan vi til slutt kan høste inn å spise grønnsakene og bærene vi har dyrket. </w:t>
      </w:r>
    </w:p>
    <w:p w14:paraId="73D2F752" w14:textId="77777777" w:rsidR="00107DAA" w:rsidRPr="00564CA1" w:rsidRDefault="00107DAA" w:rsidP="00564CA1">
      <w:pPr>
        <w:rPr>
          <w:rFonts w:cstheme="minorHAnsi"/>
          <w:color w:val="303030"/>
          <w:sz w:val="18"/>
          <w:szCs w:val="18"/>
          <w:shd w:val="clear" w:color="auto" w:fill="FFFFFF"/>
        </w:rPr>
      </w:pPr>
      <w:r w:rsidRPr="00564CA1">
        <w:rPr>
          <w:rFonts w:cstheme="minorHAnsi"/>
          <w:sz w:val="18"/>
          <w:szCs w:val="18"/>
        </w:rPr>
        <w:t>Rammeplanen sier at:</w:t>
      </w:r>
      <w:r w:rsidRPr="00564CA1">
        <w:rPr>
          <w:rFonts w:cstheme="minorHAnsi"/>
          <w:color w:val="303030"/>
          <w:sz w:val="18"/>
          <w:szCs w:val="18"/>
          <w:shd w:val="clear" w:color="auto" w:fill="FFFFFF"/>
        </w:rPr>
        <w:t xml:space="preserve"> I barnehagen skal alle barn kunne erfare å være betydningsfulle for fellesskapet og å være i positivt samspill med barn og voksne. Barnehagen skal aktivt legge til rette for utvikling av vennskap og sosialt fellesskap. Barnas selvfølelse skal støttes, samtidig som de skal få hjelp til å mestre balansen mellom å ivareta egne behov og det å ta hensyn til andres behov.</w:t>
      </w:r>
    </w:p>
    <w:p w14:paraId="7F66E930" w14:textId="5FB4051D" w:rsidR="00107DAA" w:rsidRPr="00564CA1" w:rsidRDefault="00107DAA" w:rsidP="00564CA1">
      <w:pPr>
        <w:rPr>
          <w:rFonts w:cstheme="minorHAnsi"/>
          <w:sz w:val="18"/>
          <w:szCs w:val="18"/>
        </w:rPr>
      </w:pPr>
      <w:r w:rsidRPr="00564CA1">
        <w:rPr>
          <w:rFonts w:cstheme="minorHAnsi"/>
          <w:sz w:val="18"/>
          <w:szCs w:val="18"/>
        </w:rPr>
        <w:t xml:space="preserve">Vi ser på jobbing i fjøset og kjøkkenhagen som gode felles prosjekter der barna kan få bidra, oppleve mestring og få en opplevelse av å være en </w:t>
      </w:r>
      <w:r w:rsidRPr="00564CA1">
        <w:rPr>
          <w:rFonts w:cstheme="minorHAnsi"/>
          <w:sz w:val="18"/>
          <w:szCs w:val="18"/>
        </w:rPr>
        <w:lastRenderedPageBreak/>
        <w:t>betydningsfulle og viktig deltaker. Vi kan lære mye om oss selv, om andre og hvordan man samhandler i et felleskap. Se ulike perspektiver og kunne løse utfordringer og konflikter. Det er med på å forebygge utestenging, krenkelser, mobbing og uheldige samspillsmønstre og bidrar heller til en inkluderende og felles praksis.</w:t>
      </w:r>
    </w:p>
    <w:p w14:paraId="0CDB6935" w14:textId="424B6717" w:rsidR="00107DAA" w:rsidRPr="00564CA1" w:rsidRDefault="00107DAA" w:rsidP="00564CA1">
      <w:pPr>
        <w:rPr>
          <w:noProof/>
          <w:sz w:val="18"/>
          <w:szCs w:val="18"/>
        </w:rPr>
      </w:pPr>
      <w:r w:rsidRPr="00564CA1">
        <w:rPr>
          <w:b/>
          <w:bCs/>
          <w:noProof/>
          <w:sz w:val="18"/>
          <w:szCs w:val="18"/>
        </w:rPr>
        <w:t xml:space="preserve">Dette får vi til ved å: </w:t>
      </w:r>
    </w:p>
    <w:p w14:paraId="71237610" w14:textId="433E9F59" w:rsidR="00107DAA" w:rsidRPr="00564CA1" w:rsidRDefault="00107DAA" w:rsidP="00564CA1">
      <w:pPr>
        <w:rPr>
          <w:noProof/>
          <w:sz w:val="18"/>
          <w:szCs w:val="18"/>
        </w:rPr>
      </w:pPr>
      <w:r w:rsidRPr="00564CA1">
        <w:rPr>
          <w:noProof/>
          <w:sz w:val="18"/>
          <w:szCs w:val="18"/>
        </w:rPr>
        <w:t>Vi sår, dyrker og steller grønnsakene i grønnsakhagene og drivhusene. På høsten jobber vi med innhøsting og foredling av frukt, bær, grønnsaker og urter. Vi observerer bønder i deres arbeid på jorda rundt barnehagen og følger endringer på jordene gjennom årstidene.</w:t>
      </w:r>
    </w:p>
    <w:p w14:paraId="7875431D" w14:textId="77777777" w:rsidR="00107DAA" w:rsidRPr="00564CA1" w:rsidRDefault="00107DAA" w:rsidP="00564CA1">
      <w:pPr>
        <w:rPr>
          <w:noProof/>
          <w:sz w:val="18"/>
          <w:szCs w:val="18"/>
        </w:rPr>
      </w:pPr>
      <w:r w:rsidRPr="00564CA1">
        <w:rPr>
          <w:noProof/>
          <w:sz w:val="18"/>
          <w:szCs w:val="18"/>
        </w:rPr>
        <w:t xml:space="preserve">Barna deltar aktivt i det praktiske arbeidet i fjøset og har egne ansvarsoppgaver under fjøsstellet. Vi er bevisste på hvordan vi bruker fjøset som en unik læringsarena. Fjøsstellet i Kausvol gardsbarnehage viser barn og voksne i samspill der omsorg er en grunnleggende verdi.   </w:t>
      </w:r>
    </w:p>
    <w:p w14:paraId="539C3701" w14:textId="792D9DFD" w:rsidR="00107DAA" w:rsidRPr="00564CA1" w:rsidRDefault="00107DAA" w:rsidP="00564CA1">
      <w:pPr>
        <w:rPr>
          <w:rFonts w:ascii="Roboto" w:eastAsia="Times New Roman" w:hAnsi="Roboto" w:cs="Times New Roman"/>
          <w:color w:val="303030"/>
          <w:sz w:val="18"/>
          <w:szCs w:val="18"/>
          <w:lang w:eastAsia="nb-NO"/>
        </w:rPr>
      </w:pPr>
      <w:r w:rsidRPr="00564CA1">
        <w:rPr>
          <w:noProof/>
          <w:sz w:val="18"/>
          <w:szCs w:val="18"/>
        </w:rPr>
        <w:t xml:space="preserve">Bruker fagbøker, internett og apper til innhenting av fakta om dyr og natur. </w:t>
      </w:r>
      <w:r w:rsidR="006E72F6">
        <w:rPr>
          <w:noProof/>
          <w:sz w:val="18"/>
          <w:szCs w:val="18"/>
        </w:rPr>
        <w:t>Hver uke har vi t</w:t>
      </w:r>
      <w:r w:rsidRPr="00564CA1">
        <w:rPr>
          <w:noProof/>
          <w:sz w:val="18"/>
          <w:szCs w:val="18"/>
        </w:rPr>
        <w:t>emarelaterte samlingsstunder</w:t>
      </w:r>
      <w:r w:rsidR="006E72F6">
        <w:rPr>
          <w:noProof/>
          <w:sz w:val="18"/>
          <w:szCs w:val="18"/>
        </w:rPr>
        <w:t xml:space="preserve">, vi </w:t>
      </w:r>
      <w:r w:rsidR="006E72F6" w:rsidRPr="00564CA1">
        <w:rPr>
          <w:rFonts w:eastAsia="Times New Roman" w:cstheme="minorHAnsi"/>
          <w:color w:val="303030"/>
          <w:sz w:val="18"/>
          <w:szCs w:val="18"/>
          <w:lang w:eastAsia="nb-NO"/>
        </w:rPr>
        <w:t>utforsker</w:t>
      </w:r>
      <w:r w:rsidRPr="00564CA1">
        <w:rPr>
          <w:rFonts w:eastAsia="Times New Roman" w:cstheme="minorHAnsi"/>
          <w:color w:val="303030"/>
          <w:sz w:val="18"/>
          <w:szCs w:val="18"/>
          <w:lang w:eastAsia="nb-NO"/>
        </w:rPr>
        <w:t xml:space="preserve"> og undrer </w:t>
      </w:r>
      <w:r w:rsidR="006E72F6">
        <w:rPr>
          <w:rFonts w:eastAsia="Times New Roman" w:cstheme="minorHAnsi"/>
          <w:color w:val="303030"/>
          <w:sz w:val="18"/>
          <w:szCs w:val="18"/>
          <w:lang w:eastAsia="nb-NO"/>
        </w:rPr>
        <w:t>oss</w:t>
      </w:r>
      <w:r w:rsidRPr="00564CA1">
        <w:rPr>
          <w:rFonts w:eastAsia="Times New Roman" w:cstheme="minorHAnsi"/>
          <w:color w:val="303030"/>
          <w:sz w:val="18"/>
          <w:szCs w:val="18"/>
          <w:lang w:eastAsia="nb-NO"/>
        </w:rPr>
        <w:t xml:space="preserve"> over eksistensielle, etiske og filosofiske spørsmål</w:t>
      </w:r>
      <w:r w:rsidR="006E72F6">
        <w:rPr>
          <w:rFonts w:eastAsia="Times New Roman" w:cstheme="minorHAnsi"/>
          <w:color w:val="303030"/>
          <w:sz w:val="18"/>
          <w:szCs w:val="18"/>
          <w:lang w:eastAsia="nb-NO"/>
        </w:rPr>
        <w:t xml:space="preserve"> sammen med barna.</w:t>
      </w:r>
    </w:p>
    <w:p w14:paraId="017C8F95" w14:textId="7E0876CC" w:rsidR="004540D1" w:rsidRPr="00BA2E81" w:rsidRDefault="00C313E5" w:rsidP="00BA2E81">
      <w:pPr>
        <w:pStyle w:val="Overskrift2"/>
        <w:rPr>
          <w:rFonts w:eastAsia="Times New Roman"/>
          <w:b/>
          <w:bCs/>
          <w:color w:val="385623" w:themeColor="accent6" w:themeShade="80"/>
          <w:sz w:val="24"/>
          <w:szCs w:val="24"/>
          <w:lang w:eastAsia="nb-NO"/>
        </w:rPr>
      </w:pPr>
      <w:bookmarkStart w:id="36" w:name="_Toc177479140"/>
      <w:r w:rsidRPr="00BA2E81">
        <w:rPr>
          <w:rFonts w:eastAsia="Times New Roman"/>
          <w:b/>
          <w:bCs/>
          <w:color w:val="385623" w:themeColor="accent6" w:themeShade="80"/>
          <w:sz w:val="24"/>
          <w:szCs w:val="24"/>
          <w:lang w:eastAsia="nb-NO"/>
        </w:rPr>
        <w:t xml:space="preserve">Naturuker </w:t>
      </w:r>
      <w:r w:rsidR="000F409D">
        <w:rPr>
          <w:rFonts w:eastAsia="Times New Roman"/>
          <w:b/>
          <w:bCs/>
          <w:color w:val="385623" w:themeColor="accent6" w:themeShade="80"/>
          <w:sz w:val="24"/>
          <w:szCs w:val="24"/>
          <w:lang w:eastAsia="nb-NO"/>
        </w:rPr>
        <w:t>på</w:t>
      </w:r>
      <w:r w:rsidRPr="00BA2E81">
        <w:rPr>
          <w:rFonts w:eastAsia="Times New Roman"/>
          <w:b/>
          <w:bCs/>
          <w:color w:val="385623" w:themeColor="accent6" w:themeShade="80"/>
          <w:sz w:val="24"/>
          <w:szCs w:val="24"/>
          <w:lang w:eastAsia="nb-NO"/>
        </w:rPr>
        <w:t xml:space="preserve"> Bjørk og Lønn</w:t>
      </w:r>
      <w:bookmarkEnd w:id="36"/>
    </w:p>
    <w:p w14:paraId="4908C1C6" w14:textId="77777777" w:rsidR="004540D1" w:rsidRPr="00564CA1" w:rsidRDefault="004540D1" w:rsidP="004540D1">
      <w:pPr>
        <w:rPr>
          <w:sz w:val="18"/>
          <w:szCs w:val="18"/>
        </w:rPr>
      </w:pPr>
      <w:r w:rsidRPr="00564CA1">
        <w:rPr>
          <w:sz w:val="18"/>
          <w:szCs w:val="18"/>
        </w:rPr>
        <w:t>I naturukene benytter vi turområdene rundt barnehagen. De er nære og tilgjengelige. Her er det variasjon i både terreng, beliggenhet og landskap. Naturen rommer mange hemmeligheter som innbyr til turlyst, undring, læring og lek. Vi skal gi barna gode naturopplevelser året rundt og lære barna til å bruke sansene sine, og være fysisk aktive i naturen. Dette krever bevisste, aktive og tilstedeværende voksne sammen med barna.</w:t>
      </w:r>
    </w:p>
    <w:p w14:paraId="6FFE93EE" w14:textId="77777777" w:rsidR="004540D1" w:rsidRPr="00564CA1" w:rsidRDefault="004540D1" w:rsidP="004540D1">
      <w:pPr>
        <w:rPr>
          <w:sz w:val="18"/>
          <w:szCs w:val="18"/>
        </w:rPr>
      </w:pPr>
      <w:r w:rsidRPr="00564CA1">
        <w:rPr>
          <w:sz w:val="18"/>
          <w:szCs w:val="18"/>
        </w:rPr>
        <w:t>I Rammeplan som er barnehagens styringsdokument står det: «</w:t>
      </w:r>
      <w:r w:rsidRPr="00564CA1">
        <w:rPr>
          <w:i/>
          <w:iCs/>
          <w:sz w:val="18"/>
          <w:szCs w:val="18"/>
        </w:rPr>
        <w:t xml:space="preserve">opplevelser og erfaringer i naturen kan fremme forståelse for naturens egenart og barnas vilje til å verne om naturressursene, bevare biologisk mangfold og bidra til bærekraftig utvikling. Barnehagen skal bidra til at barna blir glade i naturen og får erfaringer med naturen som fremmer evnen til å orientere seg og oppholde seg i naturen til ulike årstider. Barnehagen skal legge til rette for at barna kan få et mangfold av naturopplevelser og få oppleve naturen som arena for lek og læring. Vi skal legge til rette for at barna kan </w:t>
      </w:r>
      <w:r w:rsidRPr="00564CA1">
        <w:rPr>
          <w:i/>
          <w:iCs/>
          <w:sz w:val="18"/>
          <w:szCs w:val="18"/>
        </w:rPr>
        <w:lastRenderedPageBreak/>
        <w:t>forbli nysgjerrige på naturvitenskapelige fenomener, oppleve tilhørighet til naturen og gjøre erfaringer med bruk av teknologi og redskaper</w:t>
      </w:r>
      <w:r w:rsidRPr="00564CA1">
        <w:rPr>
          <w:sz w:val="18"/>
          <w:szCs w:val="18"/>
        </w:rPr>
        <w:t>.»</w:t>
      </w:r>
    </w:p>
    <w:p w14:paraId="147E0AD9" w14:textId="77777777" w:rsidR="004540D1" w:rsidRPr="00564CA1" w:rsidRDefault="004540D1" w:rsidP="004540D1">
      <w:pPr>
        <w:rPr>
          <w:sz w:val="18"/>
          <w:szCs w:val="18"/>
        </w:rPr>
      </w:pPr>
      <w:r w:rsidRPr="00564CA1">
        <w:rPr>
          <w:sz w:val="18"/>
          <w:szCs w:val="18"/>
        </w:rPr>
        <w:t xml:space="preserve">Naturopplevelser vi har som barn, påvirker holdninger vi får til natur senere i livet. Videre er det slik at barn som blir tatt med ut i naturen, ofte fortsetter med friluftsliv også i voksen alder, og dermed blir friluftsliv en kilde til høyere livskvalitet og bedre helse gjennom hele livet. Det viser seg at lek, ferdsel og opphold i naturen har stor effekt på barn og unges utvikling. </w:t>
      </w:r>
    </w:p>
    <w:p w14:paraId="4272E433" w14:textId="77777777" w:rsidR="004540D1" w:rsidRPr="00564CA1" w:rsidRDefault="004540D1" w:rsidP="004540D1">
      <w:pPr>
        <w:rPr>
          <w:rFonts w:cstheme="minorHAnsi"/>
          <w:color w:val="444444"/>
          <w:sz w:val="18"/>
          <w:szCs w:val="18"/>
          <w:shd w:val="clear" w:color="auto" w:fill="FFFFFF"/>
        </w:rPr>
      </w:pPr>
      <w:r w:rsidRPr="00564CA1">
        <w:rPr>
          <w:sz w:val="18"/>
          <w:szCs w:val="18"/>
        </w:rPr>
        <w:t xml:space="preserve">Naturen er den beste arenaen hvor barn kan få allsidige utfordringer som setter krav til fysiske og motoriske ferdigheter, risikomestring og spenningsregulering. </w:t>
      </w:r>
      <w:r w:rsidRPr="00564CA1">
        <w:rPr>
          <w:rFonts w:cstheme="minorHAnsi"/>
          <w:color w:val="444444"/>
          <w:sz w:val="18"/>
          <w:szCs w:val="18"/>
          <w:shd w:val="clear" w:color="auto" w:fill="FFFFFF"/>
        </w:rPr>
        <w:t>Å bruke sansene gir oss erfaringer som vi bruker til å danne oss kunnskap og forståelse. Det å stimulere sansene bidrar til dannelse av flere nervebaner i hjernen. Vi bruker sansene våre som grunnlag for tanker, følelser og læring.</w:t>
      </w:r>
    </w:p>
    <w:p w14:paraId="4CA9494D" w14:textId="77777777" w:rsidR="004540D1" w:rsidRPr="00564CA1" w:rsidRDefault="004540D1" w:rsidP="004540D1">
      <w:pPr>
        <w:rPr>
          <w:sz w:val="18"/>
          <w:szCs w:val="18"/>
        </w:rPr>
      </w:pPr>
      <w:r w:rsidRPr="00564CA1">
        <w:rPr>
          <w:sz w:val="18"/>
          <w:szCs w:val="18"/>
        </w:rPr>
        <w:t>Studier viser at barn som bruker mer tid utendørs, har bedre fysisk helse, er mer kreative, mer kunnskap om miljøet og har bedre sosiale evner. I tillegg kan utendørs læring ha en positiv effekt på hvordan barn gjør det på skolen.</w:t>
      </w:r>
    </w:p>
    <w:p w14:paraId="156DE179" w14:textId="77777777" w:rsidR="004540D1" w:rsidRPr="00564CA1" w:rsidRDefault="004540D1" w:rsidP="004540D1">
      <w:pPr>
        <w:rPr>
          <w:rFonts w:cstheme="minorHAnsi"/>
          <w:sz w:val="18"/>
          <w:szCs w:val="18"/>
        </w:rPr>
      </w:pPr>
      <w:r w:rsidRPr="00564CA1">
        <w:rPr>
          <w:sz w:val="18"/>
          <w:szCs w:val="18"/>
        </w:rPr>
        <w:t xml:space="preserve">Barn som går i en barnehage der naturen brukes aktivt i hverdagen, lærer å ta vare på og respektere miljøet rundt seg. Dette kan inspirere til å ta bærekraftige valg og bidra til at de tidlig utvikler en bevissthet om hvordan deres handlinger påvirker miljøet. I tillegg til disse langsiktige fordelene, har det å være ute i naturen også positive effekter på barns fysiske og psykiske helse, samt deres sosiale og kognitive utvikling. På lang sikt kan det å aktivt bruke naturen i barnehagen ha positive ringvirkninger for samfunnet, innenfor alt fra folkehelse, samfunns- og arbeidsliv til økologisk og sosial bærekraft. </w:t>
      </w:r>
    </w:p>
    <w:p w14:paraId="5CE2EB90" w14:textId="76D5EBFF" w:rsidR="00FA25B9" w:rsidRPr="003E3C47" w:rsidRDefault="00FA25B9" w:rsidP="00FA25B9">
      <w:pPr>
        <w:pStyle w:val="Overskrift2"/>
        <w:rPr>
          <w:rFonts w:ascii="Arial Narrow" w:hAnsi="Arial Narrow"/>
          <w:b/>
          <w:iCs/>
          <w:color w:val="385623" w:themeColor="accent6" w:themeShade="80"/>
          <w:sz w:val="24"/>
          <w:szCs w:val="24"/>
        </w:rPr>
      </w:pPr>
      <w:bookmarkStart w:id="37" w:name="_Toc177479141"/>
      <w:r w:rsidRPr="003E3C47">
        <w:rPr>
          <w:b/>
          <w:iCs/>
          <w:color w:val="385623" w:themeColor="accent6" w:themeShade="80"/>
          <w:sz w:val="24"/>
          <w:szCs w:val="24"/>
        </w:rPr>
        <w:t>Omsorg</w:t>
      </w:r>
      <w:bookmarkEnd w:id="37"/>
    </w:p>
    <w:p w14:paraId="0B443F23" w14:textId="25BB4F3D" w:rsidR="00FA25B9" w:rsidRDefault="00FA25B9" w:rsidP="00F765A0">
      <w:pPr>
        <w:rPr>
          <w:sz w:val="18"/>
          <w:szCs w:val="18"/>
        </w:rPr>
      </w:pPr>
      <w:r w:rsidRPr="00F765A0">
        <w:rPr>
          <w:sz w:val="18"/>
          <w:szCs w:val="18"/>
        </w:rPr>
        <w:t xml:space="preserve">Barnehagen har som oppgave å støtte barnas utvikling av egen identitet og selvbilde. Gjennom å delta i fellesskapet i barnehagen vil barna få kunnskap om seg selv og kunne bli bevisst sin egen personlighet. Ved at barna møter utfordringer i trygge relasjoner og omgivelser i barnehagen, der de får støtte og veiledning på handlinger og holdninger, vil de få et positivt forhold til seg selv og andre. For oss voksne i Kausvol er det veldig viktig å kunne gi barna de rette vekstforholdene. Vi skal jobbe ut </w:t>
      </w:r>
      <w:r w:rsidR="003522C8" w:rsidRPr="00F765A0">
        <w:rPr>
          <w:sz w:val="18"/>
          <w:szCs w:val="18"/>
        </w:rPr>
        <w:t>ifra</w:t>
      </w:r>
      <w:r w:rsidRPr="00F765A0">
        <w:rPr>
          <w:sz w:val="18"/>
          <w:szCs w:val="18"/>
        </w:rPr>
        <w:t xml:space="preserve"> Rammeplanens og </w:t>
      </w:r>
      <w:r w:rsidRPr="00F765A0">
        <w:rPr>
          <w:sz w:val="18"/>
          <w:szCs w:val="18"/>
        </w:rPr>
        <w:lastRenderedPageBreak/>
        <w:t xml:space="preserve">barnehagens verdigrunnlag i relasjon med barna, støtte og veilede hvert enkelt barn og hele gruppen. Vi skal hjelpe barnet til å tilpasse seg en gruppe, oppmuntre dem til å være selvstendige og la dem være kritiske til normer og ulike former for påvirkninger. </w:t>
      </w:r>
    </w:p>
    <w:p w14:paraId="16762485" w14:textId="33852A6D" w:rsidR="00E4687A" w:rsidRPr="003E3C47" w:rsidRDefault="00E4687A" w:rsidP="00E4687A">
      <w:pPr>
        <w:pStyle w:val="Overskrift2"/>
        <w:rPr>
          <w:b/>
          <w:bCs/>
          <w:color w:val="385623" w:themeColor="accent6" w:themeShade="80"/>
          <w:sz w:val="24"/>
          <w:szCs w:val="24"/>
        </w:rPr>
      </w:pPr>
      <w:bookmarkStart w:id="38" w:name="_Toc177479142"/>
      <w:r w:rsidRPr="003E3C47">
        <w:rPr>
          <w:b/>
          <w:bCs/>
          <w:color w:val="385623" w:themeColor="accent6" w:themeShade="80"/>
          <w:sz w:val="24"/>
          <w:szCs w:val="24"/>
        </w:rPr>
        <w:t>Lek</w:t>
      </w:r>
      <w:bookmarkEnd w:id="38"/>
      <w:r w:rsidRPr="003E3C47">
        <w:rPr>
          <w:b/>
          <w:bCs/>
          <w:color w:val="385623" w:themeColor="accent6" w:themeShade="80"/>
          <w:sz w:val="24"/>
          <w:szCs w:val="24"/>
        </w:rPr>
        <w:t xml:space="preserve"> </w:t>
      </w:r>
    </w:p>
    <w:p w14:paraId="4E7A784C" w14:textId="77777777" w:rsidR="00923367" w:rsidRDefault="00FA25B9" w:rsidP="00923367">
      <w:pPr>
        <w:rPr>
          <w:noProof/>
        </w:rPr>
      </w:pPr>
      <w:r w:rsidRPr="00F765A0">
        <w:rPr>
          <w:sz w:val="18"/>
          <w:szCs w:val="18"/>
        </w:rPr>
        <w:t xml:space="preserve">Vi skal tilrettelegge for at barna får brukt sine evner i forskjellig lek- og læringsprosesser. Lek er førskolebarnets viktigste aktivitet, og leken betyr mye for barnets personlighetsutvikling. Gjennom leken fremmes barnets utvikling på alle områder: intellektuelt, språklig, fysisk, </w:t>
      </w:r>
      <w:r w:rsidR="00190046" w:rsidRPr="00F765A0">
        <w:rPr>
          <w:sz w:val="18"/>
          <w:szCs w:val="18"/>
        </w:rPr>
        <w:t>sosialt og</w:t>
      </w:r>
      <w:r w:rsidRPr="00F765A0">
        <w:rPr>
          <w:sz w:val="18"/>
          <w:szCs w:val="18"/>
        </w:rPr>
        <w:t xml:space="preserve"> emosjonelt. Av den grunn har leken en sentral plass i dagsrytmen i Kausvol gardsbarnehage.</w:t>
      </w:r>
      <w:r w:rsidR="00923367" w:rsidRPr="00923367">
        <w:rPr>
          <w:noProof/>
        </w:rPr>
        <w:t xml:space="preserve"> </w:t>
      </w:r>
    </w:p>
    <w:p w14:paraId="17C435A7" w14:textId="5EC9F4BD" w:rsidR="00923367" w:rsidRDefault="00923367" w:rsidP="00923367">
      <w:pPr>
        <w:jc w:val="center"/>
      </w:pPr>
    </w:p>
    <w:p w14:paraId="568D8788" w14:textId="77777777" w:rsidR="007F4012" w:rsidRPr="007F4012" w:rsidRDefault="007F4012" w:rsidP="007F4012">
      <w:pPr>
        <w:rPr>
          <w:sz w:val="18"/>
          <w:szCs w:val="18"/>
        </w:rPr>
      </w:pPr>
    </w:p>
    <w:p w14:paraId="51645D44" w14:textId="3E48EE67" w:rsidR="006F5650" w:rsidRDefault="006F5650" w:rsidP="007F4012">
      <w:pPr>
        <w:rPr>
          <w:sz w:val="18"/>
          <w:szCs w:val="18"/>
        </w:rPr>
      </w:pPr>
      <w:r w:rsidRPr="00076E9D">
        <w:rPr>
          <w:rFonts w:ascii="Times New Roman" w:eastAsia="Times New Roman" w:hAnsi="Times New Roman" w:cs="Times New Roman"/>
          <w:noProof/>
          <w:lang w:eastAsia="nb-NO"/>
        </w:rPr>
        <w:drawing>
          <wp:inline distT="0" distB="0" distL="0" distR="0" wp14:anchorId="32DA8A1C" wp14:editId="603B0A20">
            <wp:extent cx="3069500" cy="2825393"/>
            <wp:effectExtent l="0" t="0" r="0" b="0"/>
            <wp:docPr id="2" name="Bilde 2" descr="page5image379869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5image37986913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11371" cy="2863935"/>
                    </a:xfrm>
                    <a:prstGeom prst="rect">
                      <a:avLst/>
                    </a:prstGeom>
                    <a:noFill/>
                    <a:ln>
                      <a:noFill/>
                    </a:ln>
                  </pic:spPr>
                </pic:pic>
              </a:graphicData>
            </a:graphic>
          </wp:inline>
        </w:drawing>
      </w:r>
    </w:p>
    <w:p w14:paraId="77DE4F63" w14:textId="5A061A53" w:rsidR="002C3B09" w:rsidRPr="003E3C47" w:rsidRDefault="00D003AA" w:rsidP="009448D1">
      <w:pPr>
        <w:pStyle w:val="Overskrift2"/>
        <w:rPr>
          <w:b/>
          <w:bCs/>
          <w:color w:val="385623" w:themeColor="accent6" w:themeShade="80"/>
          <w:sz w:val="24"/>
          <w:szCs w:val="24"/>
        </w:rPr>
      </w:pPr>
      <w:bookmarkStart w:id="39" w:name="_Toc177479143"/>
      <w:r w:rsidRPr="003E3C47">
        <w:rPr>
          <w:b/>
          <w:bCs/>
          <w:color w:val="385623" w:themeColor="accent6" w:themeShade="80"/>
          <w:sz w:val="24"/>
          <w:szCs w:val="24"/>
        </w:rPr>
        <w:lastRenderedPageBreak/>
        <w:t>Danning</w:t>
      </w:r>
      <w:bookmarkEnd w:id="39"/>
    </w:p>
    <w:p w14:paraId="23D96BF8" w14:textId="502579FB" w:rsidR="00BE7748" w:rsidRPr="00BE7748" w:rsidRDefault="00C13336" w:rsidP="00BE7748">
      <w:pPr>
        <w:rPr>
          <w:sz w:val="18"/>
          <w:szCs w:val="18"/>
        </w:rPr>
      </w:pPr>
      <w:r>
        <w:rPr>
          <w:sz w:val="18"/>
          <w:szCs w:val="18"/>
        </w:rPr>
        <w:t>Vi i barnehagen skal</w:t>
      </w:r>
      <w:r w:rsidR="00FD65E1">
        <w:rPr>
          <w:sz w:val="18"/>
          <w:szCs w:val="18"/>
        </w:rPr>
        <w:t xml:space="preserve"> støtte barnas </w:t>
      </w:r>
      <w:r w:rsidR="00B934EC">
        <w:rPr>
          <w:sz w:val="18"/>
          <w:szCs w:val="18"/>
        </w:rPr>
        <w:t xml:space="preserve">utvikling og </w:t>
      </w:r>
      <w:r w:rsidR="00FD65E1">
        <w:rPr>
          <w:sz w:val="18"/>
          <w:szCs w:val="18"/>
        </w:rPr>
        <w:t xml:space="preserve">tilnærming </w:t>
      </w:r>
      <w:r w:rsidR="00B934EC">
        <w:rPr>
          <w:sz w:val="18"/>
          <w:szCs w:val="18"/>
        </w:rPr>
        <w:t xml:space="preserve">til </w:t>
      </w:r>
      <w:r w:rsidR="00723013">
        <w:rPr>
          <w:sz w:val="18"/>
          <w:szCs w:val="18"/>
        </w:rPr>
        <w:t>omverdenen og være med på å legge grunnlaget for</w:t>
      </w:r>
      <w:r w:rsidR="00730A90">
        <w:rPr>
          <w:sz w:val="18"/>
          <w:szCs w:val="18"/>
        </w:rPr>
        <w:t xml:space="preserve"> modig, selvstendig og ansvarlig deltagel</w:t>
      </w:r>
      <w:r w:rsidR="00A86B99">
        <w:rPr>
          <w:sz w:val="18"/>
          <w:szCs w:val="18"/>
        </w:rPr>
        <w:t xml:space="preserve">se i demokratiske fellesskap. Vi skal </w:t>
      </w:r>
      <w:r w:rsidR="00950EB7">
        <w:rPr>
          <w:sz w:val="18"/>
          <w:szCs w:val="18"/>
        </w:rPr>
        <w:t>legge vekt</w:t>
      </w:r>
      <w:r w:rsidR="00F03335">
        <w:rPr>
          <w:sz w:val="18"/>
          <w:szCs w:val="18"/>
        </w:rPr>
        <w:t xml:space="preserve"> på fellesskapet i barnehagen</w:t>
      </w:r>
      <w:r w:rsidR="005E5C27">
        <w:rPr>
          <w:sz w:val="18"/>
          <w:szCs w:val="18"/>
        </w:rPr>
        <w:t xml:space="preserve"> og barnegruppene,</w:t>
      </w:r>
      <w:r w:rsidR="00F03335">
        <w:rPr>
          <w:sz w:val="18"/>
          <w:szCs w:val="18"/>
        </w:rPr>
        <w:t xml:space="preserve"> samtidig som</w:t>
      </w:r>
      <w:r w:rsidR="00405372">
        <w:rPr>
          <w:sz w:val="18"/>
          <w:szCs w:val="18"/>
        </w:rPr>
        <w:t xml:space="preserve"> </w:t>
      </w:r>
      <w:r w:rsidR="00F03335">
        <w:rPr>
          <w:sz w:val="18"/>
          <w:szCs w:val="18"/>
        </w:rPr>
        <w:t>barnas individuelle uttrykk</w:t>
      </w:r>
      <w:r w:rsidR="00F852DC">
        <w:rPr>
          <w:sz w:val="18"/>
          <w:szCs w:val="18"/>
        </w:rPr>
        <w:t xml:space="preserve"> og handlinger skal verdsettes.</w:t>
      </w:r>
      <w:r w:rsidR="00723013">
        <w:rPr>
          <w:sz w:val="18"/>
          <w:szCs w:val="18"/>
        </w:rPr>
        <w:t xml:space="preserve"> </w:t>
      </w:r>
      <w:r w:rsidR="00003970">
        <w:rPr>
          <w:sz w:val="18"/>
          <w:szCs w:val="18"/>
        </w:rPr>
        <w:t xml:space="preserve">Vi skal også bidra til en felles forståelse for </w:t>
      </w:r>
      <w:r w:rsidR="00387A07">
        <w:rPr>
          <w:sz w:val="18"/>
          <w:szCs w:val="18"/>
        </w:rPr>
        <w:t>samfunnets verdier og normer</w:t>
      </w:r>
      <w:r w:rsidR="00111B66">
        <w:rPr>
          <w:sz w:val="18"/>
          <w:szCs w:val="18"/>
        </w:rPr>
        <w:t xml:space="preserve"> for å fremme barnas tilhørighet til </w:t>
      </w:r>
      <w:r w:rsidR="00E54E59">
        <w:rPr>
          <w:sz w:val="18"/>
          <w:szCs w:val="18"/>
        </w:rPr>
        <w:t>samfunnet, natur og kultur.</w:t>
      </w:r>
    </w:p>
    <w:p w14:paraId="7DCCDB34" w14:textId="35EA4824" w:rsidR="009448D1" w:rsidRPr="003E3C47" w:rsidRDefault="009448D1" w:rsidP="009448D1">
      <w:pPr>
        <w:pStyle w:val="Overskrift2"/>
        <w:rPr>
          <w:b/>
          <w:bCs/>
          <w:color w:val="385623" w:themeColor="accent6" w:themeShade="80"/>
          <w:sz w:val="24"/>
          <w:szCs w:val="24"/>
        </w:rPr>
      </w:pPr>
      <w:bookmarkStart w:id="40" w:name="_Toc177479144"/>
      <w:r w:rsidRPr="003E3C47">
        <w:rPr>
          <w:b/>
          <w:bCs/>
          <w:color w:val="385623" w:themeColor="accent6" w:themeShade="80"/>
          <w:sz w:val="24"/>
          <w:szCs w:val="24"/>
        </w:rPr>
        <w:t>Læring</w:t>
      </w:r>
      <w:bookmarkEnd w:id="40"/>
      <w:r w:rsidRPr="003E3C47">
        <w:rPr>
          <w:b/>
          <w:bCs/>
          <w:color w:val="385623" w:themeColor="accent6" w:themeShade="80"/>
          <w:sz w:val="24"/>
          <w:szCs w:val="24"/>
        </w:rPr>
        <w:t xml:space="preserve"> </w:t>
      </w:r>
    </w:p>
    <w:p w14:paraId="5A66F7E7" w14:textId="1285D0F2" w:rsidR="002C3B09" w:rsidRPr="00994C53" w:rsidRDefault="00994C53" w:rsidP="002C3B09">
      <w:pPr>
        <w:rPr>
          <w:sz w:val="18"/>
          <w:szCs w:val="18"/>
        </w:rPr>
      </w:pPr>
      <w:r>
        <w:rPr>
          <w:sz w:val="18"/>
          <w:szCs w:val="18"/>
        </w:rPr>
        <w:t>Vi i</w:t>
      </w:r>
      <w:r w:rsidR="0095749C" w:rsidRPr="00994C53">
        <w:rPr>
          <w:sz w:val="18"/>
          <w:szCs w:val="18"/>
        </w:rPr>
        <w:t xml:space="preserve"> barnehagen skal </w:t>
      </w:r>
      <w:r>
        <w:rPr>
          <w:sz w:val="18"/>
          <w:szCs w:val="18"/>
        </w:rPr>
        <w:t xml:space="preserve">skape et </w:t>
      </w:r>
      <w:r w:rsidR="001001AA" w:rsidRPr="00994C53">
        <w:rPr>
          <w:sz w:val="18"/>
          <w:szCs w:val="18"/>
        </w:rPr>
        <w:t>stimulerende miljø</w:t>
      </w:r>
      <w:r w:rsidR="002C520B">
        <w:rPr>
          <w:sz w:val="18"/>
          <w:szCs w:val="18"/>
        </w:rPr>
        <w:t xml:space="preserve"> og legge til rette for læringsprosesser</w:t>
      </w:r>
      <w:r w:rsidR="001001AA" w:rsidRPr="00994C53">
        <w:rPr>
          <w:sz w:val="18"/>
          <w:szCs w:val="18"/>
        </w:rPr>
        <w:t xml:space="preserve"> som støtter opp om </w:t>
      </w:r>
      <w:r w:rsidR="005B1B92">
        <w:rPr>
          <w:sz w:val="18"/>
          <w:szCs w:val="18"/>
        </w:rPr>
        <w:t xml:space="preserve">barnas lyst til </w:t>
      </w:r>
      <w:r w:rsidR="001B1F13">
        <w:rPr>
          <w:sz w:val="18"/>
          <w:szCs w:val="18"/>
        </w:rPr>
        <w:t>å leke, utforske, lære og mestre.</w:t>
      </w:r>
      <w:r w:rsidR="009B08E6">
        <w:rPr>
          <w:sz w:val="18"/>
          <w:szCs w:val="18"/>
        </w:rPr>
        <w:t xml:space="preserve"> Vi skal vekke barnas nysgjerrighet</w:t>
      </w:r>
      <w:r w:rsidR="00561668">
        <w:rPr>
          <w:sz w:val="18"/>
          <w:szCs w:val="18"/>
        </w:rPr>
        <w:t xml:space="preserve"> </w:t>
      </w:r>
      <w:r w:rsidR="00B03332">
        <w:rPr>
          <w:sz w:val="18"/>
          <w:szCs w:val="18"/>
        </w:rPr>
        <w:t xml:space="preserve">og sørge for </w:t>
      </w:r>
      <w:r w:rsidR="00751B15">
        <w:rPr>
          <w:sz w:val="18"/>
          <w:szCs w:val="18"/>
        </w:rPr>
        <w:t>et tilbud av pedagogiske aktiviteter</w:t>
      </w:r>
      <w:r w:rsidR="00411279">
        <w:rPr>
          <w:sz w:val="18"/>
          <w:szCs w:val="18"/>
        </w:rPr>
        <w:t xml:space="preserve"> som stimulerer barnas </w:t>
      </w:r>
      <w:r w:rsidR="00786F38">
        <w:rPr>
          <w:sz w:val="18"/>
          <w:szCs w:val="18"/>
        </w:rPr>
        <w:t>behov for kreativitet, sansestimulering</w:t>
      </w:r>
      <w:r w:rsidR="0044520F">
        <w:rPr>
          <w:sz w:val="18"/>
          <w:szCs w:val="18"/>
        </w:rPr>
        <w:t>,</w:t>
      </w:r>
      <w:r w:rsidR="00786F38">
        <w:rPr>
          <w:sz w:val="18"/>
          <w:szCs w:val="18"/>
        </w:rPr>
        <w:t xml:space="preserve"> undersøkelsestrang</w:t>
      </w:r>
      <w:r w:rsidR="0044520F">
        <w:rPr>
          <w:sz w:val="18"/>
          <w:szCs w:val="18"/>
        </w:rPr>
        <w:t xml:space="preserve"> og vitebegjær.</w:t>
      </w:r>
      <w:r w:rsidR="00AA490E">
        <w:rPr>
          <w:sz w:val="18"/>
          <w:szCs w:val="18"/>
        </w:rPr>
        <w:t xml:space="preserve"> </w:t>
      </w:r>
      <w:r w:rsidR="00102749">
        <w:rPr>
          <w:sz w:val="18"/>
          <w:szCs w:val="18"/>
        </w:rPr>
        <w:t>Gjennom våre pedagogiske aktiviteter skal</w:t>
      </w:r>
      <w:r w:rsidR="00116168">
        <w:rPr>
          <w:sz w:val="18"/>
          <w:szCs w:val="18"/>
        </w:rPr>
        <w:t xml:space="preserve"> b</w:t>
      </w:r>
      <w:r w:rsidR="00AA490E">
        <w:rPr>
          <w:sz w:val="18"/>
          <w:szCs w:val="18"/>
        </w:rPr>
        <w:t xml:space="preserve">arna </w:t>
      </w:r>
      <w:r w:rsidR="00781F2C">
        <w:rPr>
          <w:sz w:val="18"/>
          <w:szCs w:val="18"/>
        </w:rPr>
        <w:t>oppleve å delta i et læringsfellesskap</w:t>
      </w:r>
      <w:r w:rsidR="00012B8F">
        <w:rPr>
          <w:sz w:val="18"/>
          <w:szCs w:val="18"/>
        </w:rPr>
        <w:t xml:space="preserve"> der de får bidra til egen og andres læring.</w:t>
      </w:r>
    </w:p>
    <w:p w14:paraId="3D72D3C5" w14:textId="3079472E" w:rsidR="00346409" w:rsidRPr="003E3C47" w:rsidRDefault="009448D1" w:rsidP="00346409">
      <w:pPr>
        <w:pStyle w:val="Overskrift2"/>
        <w:rPr>
          <w:b/>
          <w:bCs/>
          <w:color w:val="385623" w:themeColor="accent6" w:themeShade="80"/>
          <w:sz w:val="24"/>
          <w:szCs w:val="24"/>
        </w:rPr>
      </w:pPr>
      <w:bookmarkStart w:id="41" w:name="_Toc177479145"/>
      <w:r w:rsidRPr="003E3C47">
        <w:rPr>
          <w:b/>
          <w:bCs/>
          <w:color w:val="385623" w:themeColor="accent6" w:themeShade="80"/>
          <w:sz w:val="24"/>
          <w:szCs w:val="24"/>
        </w:rPr>
        <w:t>Tilvenning</w:t>
      </w:r>
      <w:bookmarkEnd w:id="41"/>
    </w:p>
    <w:p w14:paraId="79330F65" w14:textId="77777777" w:rsidR="00346409" w:rsidRPr="008A7829" w:rsidRDefault="00346409" w:rsidP="00346409">
      <w:pPr>
        <w:rPr>
          <w:rFonts w:ascii="Calibri" w:eastAsia="Calibri" w:hAnsi="Calibri" w:cs="Times New Roman"/>
          <w:sz w:val="18"/>
          <w:szCs w:val="18"/>
        </w:rPr>
      </w:pPr>
      <w:r w:rsidRPr="008A7829">
        <w:rPr>
          <w:rFonts w:ascii="Calibri" w:eastAsia="Calibri" w:hAnsi="Calibri" w:cs="Times New Roman"/>
          <w:sz w:val="18"/>
          <w:szCs w:val="18"/>
        </w:rPr>
        <w:t>Den første tiden da barnet starter i barnehagen er perioden som vi kaller tilvenning</w:t>
      </w:r>
      <w:r>
        <w:rPr>
          <w:rFonts w:ascii="Calibri" w:eastAsia="Calibri" w:hAnsi="Calibri" w:cs="Times New Roman"/>
          <w:sz w:val="18"/>
          <w:szCs w:val="18"/>
        </w:rPr>
        <w:t>/tilknytning</w:t>
      </w:r>
      <w:r w:rsidRPr="008A7829">
        <w:rPr>
          <w:rFonts w:ascii="Calibri" w:eastAsia="Calibri" w:hAnsi="Calibri" w:cs="Times New Roman"/>
          <w:sz w:val="18"/>
          <w:szCs w:val="18"/>
        </w:rPr>
        <w:t xml:space="preserve">. Vårt fokus er at alle barna skal føle seg trygge og ivaretatt og få en god start her i Kausvol. </w:t>
      </w:r>
    </w:p>
    <w:p w14:paraId="36E285EF" w14:textId="77777777" w:rsidR="00346409" w:rsidRPr="008A7829" w:rsidRDefault="00346409" w:rsidP="00346409">
      <w:pPr>
        <w:rPr>
          <w:rFonts w:ascii="Calibri" w:eastAsia="Calibri" w:hAnsi="Calibri" w:cs="Times New Roman"/>
          <w:sz w:val="18"/>
          <w:szCs w:val="18"/>
        </w:rPr>
      </w:pPr>
      <w:r w:rsidRPr="008A7829">
        <w:rPr>
          <w:rFonts w:ascii="Calibri" w:eastAsia="Calibri" w:hAnsi="Calibri" w:cs="Times New Roman"/>
          <w:sz w:val="18"/>
          <w:szCs w:val="18"/>
        </w:rPr>
        <w:t xml:space="preserve">Denne perioden bruker vi på å bli kjent med barnet og dere foreldre. Her er samarbeidet med dere foreldre utrolig viktig. Det er dere som kjenner barnet aller best og kan være deres stemme og talerør slik at vi kan gjøre overgangen fra hjem til barnehage så god som mulig. All den informasjonen dere gir oss er noe som vi bygger videre på slik at barnet får sine behov dekket. Vi kan absolutt ikke erstatte dere foreldre, men vi ønsker å være en god nummer 2. </w:t>
      </w:r>
    </w:p>
    <w:p w14:paraId="2B38FF90" w14:textId="77777777" w:rsidR="00346409" w:rsidRPr="008A7829" w:rsidRDefault="00346409" w:rsidP="00346409">
      <w:pPr>
        <w:rPr>
          <w:rFonts w:ascii="Calibri" w:eastAsia="Calibri" w:hAnsi="Calibri" w:cs="Times New Roman"/>
          <w:sz w:val="18"/>
          <w:szCs w:val="18"/>
        </w:rPr>
      </w:pPr>
      <w:r w:rsidRPr="008A7829">
        <w:rPr>
          <w:rFonts w:ascii="Calibri" w:eastAsia="Calibri" w:hAnsi="Calibri" w:cs="Times New Roman"/>
          <w:sz w:val="18"/>
          <w:szCs w:val="18"/>
        </w:rPr>
        <w:t xml:space="preserve">Å skape en slik tilknytning tar tid, og den kommer etter hvert som barnet opplever at vi er der, ser de, støtter, trøster og gir nærhet om igjen og om igjen over tid. Vi kan heller ikke ta bort savnet etter foreldrene, men vi kan tilby å være i følelsen sammen med barnet. Det gjør det lettere å tåle savnet. </w:t>
      </w:r>
    </w:p>
    <w:p w14:paraId="44B0F3B4" w14:textId="103390F3" w:rsidR="00346409" w:rsidRPr="008A7829" w:rsidRDefault="00346409" w:rsidP="00346409">
      <w:pPr>
        <w:rPr>
          <w:rFonts w:ascii="Calibri" w:eastAsia="Calibri" w:hAnsi="Calibri" w:cs="Times New Roman"/>
          <w:sz w:val="18"/>
          <w:szCs w:val="18"/>
        </w:rPr>
      </w:pPr>
      <w:r w:rsidRPr="008A7829">
        <w:rPr>
          <w:rFonts w:ascii="Calibri" w:eastAsia="Calibri" w:hAnsi="Calibri" w:cs="Times New Roman"/>
          <w:sz w:val="18"/>
          <w:szCs w:val="18"/>
        </w:rPr>
        <w:lastRenderedPageBreak/>
        <w:t xml:space="preserve">Vi snakker mye om trygghetssirkelen i tilvenningsfasen. Den handler om at barna utforsker fra sin trygge havn. Barn kan sitte på fanget og følge med på det som skjer rundt seg. Etter en stund vil barnet ned fra fanget for å utforske litt på egen hånd. Etter en stund klatrer barnet opp på fanget igjen. Fanget er for barnet en trygg ladestasjon. Her fyller de seg opp og blir trygge, før de </w:t>
      </w:r>
      <w:r w:rsidR="003F52AF">
        <w:rPr>
          <w:rFonts w:ascii="Calibri" w:eastAsia="Calibri" w:hAnsi="Calibri" w:cs="Times New Roman"/>
          <w:sz w:val="18"/>
          <w:szCs w:val="18"/>
        </w:rPr>
        <w:t xml:space="preserve">igjen </w:t>
      </w:r>
      <w:r w:rsidR="000153EC">
        <w:rPr>
          <w:rFonts w:ascii="Calibri" w:eastAsia="Calibri" w:hAnsi="Calibri" w:cs="Times New Roman"/>
          <w:sz w:val="18"/>
          <w:szCs w:val="18"/>
        </w:rPr>
        <w:t>klatre</w:t>
      </w:r>
      <w:r w:rsidR="005E17AD">
        <w:rPr>
          <w:rFonts w:ascii="Calibri" w:eastAsia="Calibri" w:hAnsi="Calibri" w:cs="Times New Roman"/>
          <w:sz w:val="18"/>
          <w:szCs w:val="18"/>
        </w:rPr>
        <w:t>r</w:t>
      </w:r>
      <w:r w:rsidR="000153EC">
        <w:rPr>
          <w:rFonts w:ascii="Calibri" w:eastAsia="Calibri" w:hAnsi="Calibri" w:cs="Times New Roman"/>
          <w:sz w:val="18"/>
          <w:szCs w:val="18"/>
        </w:rPr>
        <w:t xml:space="preserve"> ned</w:t>
      </w:r>
      <w:r w:rsidRPr="008A7829">
        <w:rPr>
          <w:rFonts w:ascii="Calibri" w:eastAsia="Calibri" w:hAnsi="Calibri" w:cs="Times New Roman"/>
          <w:sz w:val="18"/>
          <w:szCs w:val="18"/>
        </w:rPr>
        <w:t xml:space="preserve"> for å utforske</w:t>
      </w:r>
      <w:r w:rsidR="000153EC">
        <w:rPr>
          <w:rFonts w:ascii="Calibri" w:eastAsia="Calibri" w:hAnsi="Calibri" w:cs="Times New Roman"/>
          <w:sz w:val="18"/>
          <w:szCs w:val="18"/>
        </w:rPr>
        <w:t xml:space="preserve"> mer</w:t>
      </w:r>
      <w:r w:rsidRPr="008A7829">
        <w:rPr>
          <w:rFonts w:ascii="Calibri" w:eastAsia="Calibri" w:hAnsi="Calibri" w:cs="Times New Roman"/>
          <w:sz w:val="18"/>
          <w:szCs w:val="18"/>
        </w:rPr>
        <w:t>. I begynnelsen trenger barnet ladestasjonen sin lenge og ofte, men etter hvert kan barnet holde på lenger før de trenger å lades. Og da er heller ikke behovet så stort for å sitte på fanget, det kan være nok å bare møte blikket til trygghetspersonen og få bekreftelse at det blir sett.</w:t>
      </w:r>
    </w:p>
    <w:p w14:paraId="538229AA" w14:textId="42160835" w:rsidR="00346409" w:rsidRDefault="00346409" w:rsidP="00346409">
      <w:pPr>
        <w:rPr>
          <w:rFonts w:ascii="Calibri" w:eastAsia="Calibri" w:hAnsi="Calibri" w:cs="Times New Roman"/>
          <w:sz w:val="18"/>
          <w:szCs w:val="18"/>
        </w:rPr>
      </w:pPr>
      <w:r w:rsidRPr="008A7829">
        <w:rPr>
          <w:rFonts w:ascii="Calibri" w:eastAsia="Calibri" w:hAnsi="Calibri" w:cs="Times New Roman"/>
          <w:sz w:val="18"/>
          <w:szCs w:val="18"/>
        </w:rPr>
        <w:t>Tilvenningsfasen er</w:t>
      </w:r>
      <w:r w:rsidR="00030A1A">
        <w:rPr>
          <w:rFonts w:ascii="Calibri" w:eastAsia="Calibri" w:hAnsi="Calibri" w:cs="Times New Roman"/>
          <w:sz w:val="18"/>
          <w:szCs w:val="18"/>
        </w:rPr>
        <w:t xml:space="preserve"> delt opp i</w:t>
      </w:r>
      <w:r w:rsidRPr="008A7829">
        <w:rPr>
          <w:rFonts w:ascii="Calibri" w:eastAsia="Calibri" w:hAnsi="Calibri" w:cs="Times New Roman"/>
          <w:sz w:val="18"/>
          <w:szCs w:val="18"/>
        </w:rPr>
        <w:t xml:space="preserve"> </w:t>
      </w:r>
      <w:r>
        <w:rPr>
          <w:rFonts w:ascii="Calibri" w:eastAsia="Calibri" w:hAnsi="Calibri" w:cs="Times New Roman"/>
          <w:sz w:val="18"/>
          <w:szCs w:val="18"/>
        </w:rPr>
        <w:t>tre</w:t>
      </w:r>
      <w:r w:rsidR="00030A1A">
        <w:rPr>
          <w:rFonts w:ascii="Calibri" w:eastAsia="Calibri" w:hAnsi="Calibri" w:cs="Times New Roman"/>
          <w:sz w:val="18"/>
          <w:szCs w:val="18"/>
        </w:rPr>
        <w:t xml:space="preserve"> faser</w:t>
      </w:r>
      <w:r w:rsidR="000F571A">
        <w:rPr>
          <w:rFonts w:ascii="Calibri" w:eastAsia="Calibri" w:hAnsi="Calibri" w:cs="Times New Roman"/>
          <w:sz w:val="18"/>
          <w:szCs w:val="18"/>
        </w:rPr>
        <w:t>. D</w:t>
      </w:r>
      <w:r w:rsidRPr="008A7829">
        <w:rPr>
          <w:rFonts w:ascii="Calibri" w:eastAsia="Calibri" w:hAnsi="Calibri" w:cs="Times New Roman"/>
          <w:sz w:val="18"/>
          <w:szCs w:val="18"/>
        </w:rPr>
        <w:t>et tar</w:t>
      </w:r>
      <w:r w:rsidR="000F571A">
        <w:rPr>
          <w:rFonts w:ascii="Calibri" w:eastAsia="Calibri" w:hAnsi="Calibri" w:cs="Times New Roman"/>
          <w:sz w:val="18"/>
          <w:szCs w:val="18"/>
        </w:rPr>
        <w:t xml:space="preserve"> tid for </w:t>
      </w:r>
      <w:r w:rsidRPr="008A7829">
        <w:rPr>
          <w:rFonts w:ascii="Calibri" w:eastAsia="Calibri" w:hAnsi="Calibri" w:cs="Times New Roman"/>
          <w:sz w:val="18"/>
          <w:szCs w:val="18"/>
        </w:rPr>
        <w:t xml:space="preserve">barnet </w:t>
      </w:r>
      <w:r w:rsidR="000F571A">
        <w:rPr>
          <w:rFonts w:ascii="Calibri" w:eastAsia="Calibri" w:hAnsi="Calibri" w:cs="Times New Roman"/>
          <w:sz w:val="18"/>
          <w:szCs w:val="18"/>
        </w:rPr>
        <w:t>å</w:t>
      </w:r>
      <w:r w:rsidRPr="008A7829">
        <w:rPr>
          <w:rFonts w:ascii="Calibri" w:eastAsia="Calibri" w:hAnsi="Calibri" w:cs="Times New Roman"/>
          <w:sz w:val="18"/>
          <w:szCs w:val="18"/>
        </w:rPr>
        <w:t xml:space="preserve"> bli såpass trygt på personalet og lokalet</w:t>
      </w:r>
      <w:r w:rsidR="00D40405">
        <w:rPr>
          <w:rFonts w:ascii="Calibri" w:eastAsia="Calibri" w:hAnsi="Calibri" w:cs="Times New Roman"/>
          <w:sz w:val="18"/>
          <w:szCs w:val="18"/>
        </w:rPr>
        <w:t>, og v</w:t>
      </w:r>
      <w:r w:rsidRPr="008A7829">
        <w:rPr>
          <w:rFonts w:ascii="Calibri" w:eastAsia="Calibri" w:hAnsi="Calibri" w:cs="Times New Roman"/>
          <w:sz w:val="18"/>
          <w:szCs w:val="18"/>
        </w:rPr>
        <w:t>i anbefaler</w:t>
      </w:r>
      <w:r w:rsidR="00D40405">
        <w:rPr>
          <w:rFonts w:ascii="Calibri" w:eastAsia="Calibri" w:hAnsi="Calibri" w:cs="Times New Roman"/>
          <w:sz w:val="18"/>
          <w:szCs w:val="18"/>
        </w:rPr>
        <w:t xml:space="preserve"> </w:t>
      </w:r>
      <w:r w:rsidR="00E0679A">
        <w:rPr>
          <w:rFonts w:ascii="Calibri" w:eastAsia="Calibri" w:hAnsi="Calibri" w:cs="Times New Roman"/>
          <w:sz w:val="18"/>
          <w:szCs w:val="18"/>
        </w:rPr>
        <w:t xml:space="preserve">derfor </w:t>
      </w:r>
      <w:r w:rsidRPr="008A7829">
        <w:rPr>
          <w:rFonts w:ascii="Calibri" w:eastAsia="Calibri" w:hAnsi="Calibri" w:cs="Times New Roman"/>
          <w:sz w:val="18"/>
          <w:szCs w:val="18"/>
        </w:rPr>
        <w:t>at foreldrene forsøker å gjøre dagene så korte som mulig de første ukene for å sikre en best mulig tilvenning for deres barn. Dette fordi det tar tid og mye energi å venne seg til sin nye hverdag i barnehagen.</w:t>
      </w:r>
    </w:p>
    <w:p w14:paraId="189CBD71" w14:textId="37D9DCA3" w:rsidR="0072679D" w:rsidRDefault="00DF4273" w:rsidP="0049466A">
      <w:pPr>
        <w:jc w:val="center"/>
        <w:rPr>
          <w:rFonts w:ascii="Calibri" w:eastAsia="Calibri" w:hAnsi="Calibri" w:cs="Times New Roman"/>
          <w:sz w:val="18"/>
          <w:szCs w:val="18"/>
        </w:rPr>
      </w:pPr>
      <w:r>
        <w:rPr>
          <w:noProof/>
        </w:rPr>
        <w:drawing>
          <wp:inline distT="0" distB="0" distL="0" distR="0" wp14:anchorId="25C53784" wp14:editId="2A6FF2A8">
            <wp:extent cx="3000375" cy="2002400"/>
            <wp:effectExtent l="0" t="0" r="0" b="0"/>
            <wp:docPr id="1434292614" name="Bilde 7" descr="Et bilde som inneholder person, finger, tommel, neg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92614" name="Bilde 7" descr="Et bilde som inneholder person, finger, tommel, negl&#10;&#10;Automatisk generert beskrivels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35573" cy="2025891"/>
                    </a:xfrm>
                    <a:prstGeom prst="rect">
                      <a:avLst/>
                    </a:prstGeom>
                    <a:noFill/>
                    <a:ln>
                      <a:noFill/>
                    </a:ln>
                  </pic:spPr>
                </pic:pic>
              </a:graphicData>
            </a:graphic>
          </wp:inline>
        </w:drawing>
      </w:r>
    </w:p>
    <w:p w14:paraId="6B2AA8A3" w14:textId="77777777" w:rsidR="000C7C87" w:rsidRPr="008A7829" w:rsidRDefault="000C7C87" w:rsidP="00346409">
      <w:pPr>
        <w:rPr>
          <w:rFonts w:ascii="Calibri" w:eastAsia="Calibri" w:hAnsi="Calibri" w:cs="Times New Roman"/>
          <w:sz w:val="18"/>
          <w:szCs w:val="18"/>
        </w:rPr>
      </w:pPr>
    </w:p>
    <w:p w14:paraId="43854077" w14:textId="77777777" w:rsidR="00346409" w:rsidRPr="003E3C47" w:rsidRDefault="00346409" w:rsidP="00C76787">
      <w:pPr>
        <w:pStyle w:val="Overskrift2"/>
        <w:rPr>
          <w:b/>
          <w:bCs/>
          <w:color w:val="385623" w:themeColor="accent6" w:themeShade="80"/>
          <w:sz w:val="24"/>
          <w:szCs w:val="24"/>
        </w:rPr>
      </w:pPr>
      <w:bookmarkStart w:id="42" w:name="_Toc74741917"/>
      <w:bookmarkStart w:id="43" w:name="_Toc177479146"/>
      <w:r w:rsidRPr="003E3C47">
        <w:rPr>
          <w:b/>
          <w:bCs/>
          <w:color w:val="385623" w:themeColor="accent6" w:themeShade="80"/>
          <w:sz w:val="24"/>
          <w:szCs w:val="24"/>
        </w:rPr>
        <w:t>Tilknytning</w:t>
      </w:r>
      <w:bookmarkEnd w:id="42"/>
      <w:bookmarkEnd w:id="43"/>
    </w:p>
    <w:p w14:paraId="6A06E9AC" w14:textId="77777777" w:rsidR="00346409" w:rsidRPr="005F0992" w:rsidRDefault="00346409" w:rsidP="00346409">
      <w:pPr>
        <w:rPr>
          <w:sz w:val="18"/>
          <w:szCs w:val="18"/>
        </w:rPr>
      </w:pPr>
      <w:r w:rsidRPr="005F0992">
        <w:rPr>
          <w:sz w:val="18"/>
          <w:szCs w:val="18"/>
        </w:rPr>
        <w:t>For å kunne utvikle seg faglig og sosialt er barn avhengig av å møte trygge og tydelige voksenpersoner i hverdagen sin. Å kunne bli møtt av en de stoler på og som gir barnet støtte er viktig for barnets sosiale og kognitive utvikling.</w:t>
      </w:r>
    </w:p>
    <w:p w14:paraId="263F6086" w14:textId="77777777" w:rsidR="00346409" w:rsidRPr="005F0992" w:rsidRDefault="00346409" w:rsidP="00346409">
      <w:pPr>
        <w:rPr>
          <w:sz w:val="18"/>
          <w:szCs w:val="18"/>
        </w:rPr>
      </w:pPr>
      <w:r w:rsidRPr="005F0992">
        <w:rPr>
          <w:sz w:val="18"/>
          <w:szCs w:val="18"/>
        </w:rPr>
        <w:lastRenderedPageBreak/>
        <w:t>Erfarer barnet gjentatte ganger at den voksne er til stede og kan gi trøst og støtte når barnet har behov for det, og samtidig vet at det er rom for egentid og egenutfoldelse, frigjøres energi til å kunne utforske, lære og oppleve mestring fordi den voksne er en trygg base som barnet kan utforske fra.</w:t>
      </w:r>
    </w:p>
    <w:p w14:paraId="6866C3E0" w14:textId="77777777" w:rsidR="00346409" w:rsidRPr="005F0992" w:rsidRDefault="00346409" w:rsidP="00346409">
      <w:pPr>
        <w:rPr>
          <w:sz w:val="18"/>
          <w:szCs w:val="18"/>
        </w:rPr>
      </w:pPr>
      <w:r w:rsidRPr="005F0992">
        <w:rPr>
          <w:sz w:val="18"/>
          <w:szCs w:val="18"/>
        </w:rPr>
        <w:t xml:space="preserve">For oss voksne som jobber med de minste, er det viktig å ta oss god tid til å bli kjent med alle barna på vår avdeling i barnehagen. Gjennom ulike måter og ulike situasjoner bygger vi en god relasjon til hver enkelt, hvor metodene er preget av varme og støtte, og skaper en trygg atmosfære i vår felles hverdag. </w:t>
      </w:r>
    </w:p>
    <w:p w14:paraId="4975685A" w14:textId="386977AC" w:rsidR="00346409" w:rsidRPr="005F0992" w:rsidRDefault="00346409" w:rsidP="00346409">
      <w:pPr>
        <w:rPr>
          <w:sz w:val="18"/>
          <w:szCs w:val="18"/>
        </w:rPr>
      </w:pPr>
      <w:r w:rsidRPr="005F0992">
        <w:rPr>
          <w:sz w:val="18"/>
          <w:szCs w:val="18"/>
        </w:rPr>
        <w:t xml:space="preserve">Barn danner seg et bilde av seg selv og sin egen verdi og betydning ut ifra hvordan nære voksne responderer, snakker </w:t>
      </w:r>
      <w:r w:rsidR="00EE0B69">
        <w:rPr>
          <w:sz w:val="18"/>
          <w:szCs w:val="18"/>
        </w:rPr>
        <w:t>med</w:t>
      </w:r>
      <w:r w:rsidRPr="005F0992">
        <w:rPr>
          <w:sz w:val="18"/>
          <w:szCs w:val="18"/>
        </w:rPr>
        <w:t xml:space="preserve"> og hvordan de anerkjenner barna. For de minste barna handler det om at vi svarer raskt og tilpasset på barns initiativ, spesielt på gråt når de trenger trøst og hva de utrykker gjennom kroppsspråk. Her er det viktig å «lese» barnets signaler og sette ord på det </w:t>
      </w:r>
      <w:r w:rsidR="00D4017E">
        <w:rPr>
          <w:sz w:val="18"/>
          <w:szCs w:val="18"/>
        </w:rPr>
        <w:t>vi</w:t>
      </w:r>
      <w:r w:rsidRPr="005F0992">
        <w:rPr>
          <w:sz w:val="18"/>
          <w:szCs w:val="18"/>
        </w:rPr>
        <w:t xml:space="preserve"> tenker at barnet ønsker (</w:t>
      </w:r>
      <w:r w:rsidR="00304E98">
        <w:rPr>
          <w:sz w:val="18"/>
          <w:szCs w:val="18"/>
        </w:rPr>
        <w:t>vi</w:t>
      </w:r>
      <w:r w:rsidRPr="005F0992">
        <w:rPr>
          <w:sz w:val="18"/>
          <w:szCs w:val="18"/>
        </w:rPr>
        <w:t xml:space="preserve"> tolker barnet og dets signaler). Ved å gjøre det merker barnet at det blir tatt på alvor, den voksne lytter og barna får støtte der de trenger det og danner seg erfaringer om seg selv og sine egne følelser. Vi voksne bruker oss selv som et verktøy i vårt arbeid med barna.</w:t>
      </w:r>
    </w:p>
    <w:p w14:paraId="383127D4" w14:textId="77777777" w:rsidR="00346409" w:rsidRPr="005F0992" w:rsidRDefault="00346409" w:rsidP="00346409">
      <w:pPr>
        <w:rPr>
          <w:sz w:val="18"/>
          <w:szCs w:val="18"/>
        </w:rPr>
      </w:pPr>
      <w:r w:rsidRPr="005F0992">
        <w:rPr>
          <w:sz w:val="18"/>
          <w:szCs w:val="18"/>
        </w:rPr>
        <w:t xml:space="preserve">Varme og omsorgsfulle voksne som ser, bekrefter og anerkjenner alle, det er en viktig faktor i det enkelte barnets sosiale læring i samhandling med andre barn. Det er viktig at barna opplever gode relasjoner, det gjør dem bedre rustet til å danne egne, gode relasjoner når de begynner i </w:t>
      </w:r>
      <w:proofErr w:type="spellStart"/>
      <w:r w:rsidRPr="005F0992">
        <w:rPr>
          <w:sz w:val="18"/>
          <w:szCs w:val="18"/>
        </w:rPr>
        <w:t>storbarn</w:t>
      </w:r>
      <w:proofErr w:type="spellEnd"/>
      <w:r w:rsidRPr="005F0992">
        <w:rPr>
          <w:sz w:val="18"/>
          <w:szCs w:val="18"/>
        </w:rPr>
        <w:t>-avdeling og senere ved skolestart.</w:t>
      </w:r>
    </w:p>
    <w:p w14:paraId="4AC9EADF" w14:textId="7AC5AE03" w:rsidR="009448D1" w:rsidRPr="00CE4DE9" w:rsidRDefault="00346409" w:rsidP="00CE4DE9">
      <w:pPr>
        <w:rPr>
          <w:sz w:val="18"/>
          <w:szCs w:val="18"/>
        </w:rPr>
      </w:pPr>
      <w:r w:rsidRPr="005F0992">
        <w:rPr>
          <w:sz w:val="18"/>
          <w:szCs w:val="18"/>
        </w:rPr>
        <w:t>Barnet vil i samspillet med de første tilknytningspersonene etablere</w:t>
      </w:r>
      <w:r w:rsidR="00F475C8">
        <w:rPr>
          <w:sz w:val="18"/>
          <w:szCs w:val="18"/>
        </w:rPr>
        <w:t xml:space="preserve"> </w:t>
      </w:r>
      <w:r w:rsidRPr="005F0992">
        <w:rPr>
          <w:sz w:val="18"/>
          <w:szCs w:val="18"/>
        </w:rPr>
        <w:t>«indre arbeidsmodeller» for samspill og disse samspillerfaringene vil påvirke hvordan barnet vil forholde seg til andre voksenpersoner de møter senere i livet.</w:t>
      </w:r>
    </w:p>
    <w:p w14:paraId="3C3471CD" w14:textId="66F77829" w:rsidR="00A768AB" w:rsidRDefault="00C939E9" w:rsidP="009448D1">
      <w:pPr>
        <w:pStyle w:val="Overskrift2"/>
        <w:rPr>
          <w:b/>
          <w:bCs/>
          <w:color w:val="385623" w:themeColor="accent6" w:themeShade="80"/>
          <w:sz w:val="24"/>
          <w:szCs w:val="24"/>
        </w:rPr>
      </w:pPr>
      <w:bookmarkStart w:id="44" w:name="_Toc177479147"/>
      <w:r>
        <w:rPr>
          <w:b/>
          <w:bCs/>
          <w:color w:val="385623" w:themeColor="accent6" w:themeShade="80"/>
          <w:sz w:val="24"/>
          <w:szCs w:val="24"/>
        </w:rPr>
        <w:t>Overganger</w:t>
      </w:r>
      <w:bookmarkEnd w:id="44"/>
    </w:p>
    <w:p w14:paraId="180D20F4" w14:textId="77777777" w:rsidR="00C939E9" w:rsidRPr="003F3DAE" w:rsidRDefault="00C939E9" w:rsidP="00C939E9">
      <w:pPr>
        <w:rPr>
          <w:rFonts w:ascii="Calibri" w:hAnsi="Calibri" w:cs="Calibri"/>
          <w:sz w:val="18"/>
          <w:szCs w:val="18"/>
        </w:rPr>
      </w:pPr>
      <w:r w:rsidRPr="003F3DAE">
        <w:rPr>
          <w:rFonts w:ascii="Calibri" w:hAnsi="Calibri" w:cs="Calibri"/>
          <w:sz w:val="18"/>
          <w:szCs w:val="18"/>
        </w:rPr>
        <w:t xml:space="preserve">Overganger - overgang fra småbarn til </w:t>
      </w:r>
      <w:proofErr w:type="spellStart"/>
      <w:r w:rsidRPr="003F3DAE">
        <w:rPr>
          <w:rFonts w:ascii="Calibri" w:hAnsi="Calibri" w:cs="Calibri"/>
          <w:sz w:val="18"/>
          <w:szCs w:val="18"/>
        </w:rPr>
        <w:t>storbarn</w:t>
      </w:r>
      <w:proofErr w:type="spellEnd"/>
      <w:r w:rsidRPr="003F3DAE">
        <w:rPr>
          <w:rFonts w:ascii="Calibri" w:hAnsi="Calibri" w:cs="Calibri"/>
          <w:sz w:val="18"/>
          <w:szCs w:val="18"/>
        </w:rPr>
        <w:t>:</w:t>
      </w:r>
    </w:p>
    <w:p w14:paraId="4AB5DF2C" w14:textId="77777777" w:rsidR="00C939E9" w:rsidRPr="003F3DAE" w:rsidRDefault="00C939E9" w:rsidP="00C939E9">
      <w:pPr>
        <w:rPr>
          <w:rFonts w:ascii="Calibri" w:hAnsi="Calibri" w:cs="Calibri"/>
          <w:sz w:val="18"/>
          <w:szCs w:val="18"/>
        </w:rPr>
      </w:pPr>
      <w:r w:rsidRPr="003F3DAE">
        <w:rPr>
          <w:rFonts w:ascii="Calibri" w:hAnsi="Calibri" w:cs="Calibri"/>
          <w:sz w:val="18"/>
          <w:szCs w:val="18"/>
        </w:rPr>
        <w:t xml:space="preserve">Etter hvert som barnet blir eldre, så øver vi på mer selvstendighet i å kle på og av seg selv i forhold til inneliv og uteliv, og det å være en god hjelper for </w:t>
      </w:r>
      <w:r w:rsidRPr="003F3DAE">
        <w:rPr>
          <w:rFonts w:ascii="Calibri" w:hAnsi="Calibri" w:cs="Calibri"/>
          <w:sz w:val="18"/>
          <w:szCs w:val="18"/>
        </w:rPr>
        <w:lastRenderedPageBreak/>
        <w:t xml:space="preserve">andre. Vi øver på å sette flaske og matboks på plass etter endt måltid og rydde etter seg, og øve seg på å vite hvor man har sine ting/hvor sin plass i garderoben er. </w:t>
      </w:r>
    </w:p>
    <w:p w14:paraId="3E3F6D1B" w14:textId="050B031C" w:rsidR="00C939E9" w:rsidRPr="003F3DAE" w:rsidRDefault="0055109B" w:rsidP="00C939E9">
      <w:pPr>
        <w:rPr>
          <w:rFonts w:ascii="Calibri" w:hAnsi="Calibri" w:cs="Calibri"/>
          <w:sz w:val="18"/>
          <w:szCs w:val="18"/>
        </w:rPr>
      </w:pPr>
      <w:r>
        <w:rPr>
          <w:rFonts w:ascii="Calibri" w:hAnsi="Calibri" w:cs="Calibri"/>
          <w:sz w:val="18"/>
          <w:szCs w:val="18"/>
        </w:rPr>
        <w:t>Det er v</w:t>
      </w:r>
      <w:r w:rsidR="00C939E9" w:rsidRPr="003F3DAE">
        <w:rPr>
          <w:rFonts w:ascii="Calibri" w:hAnsi="Calibri" w:cs="Calibri"/>
          <w:sz w:val="18"/>
          <w:szCs w:val="18"/>
        </w:rPr>
        <w:t xml:space="preserve">iktig at vi er gode på å besøke </w:t>
      </w:r>
      <w:proofErr w:type="spellStart"/>
      <w:r w:rsidR="00C939E9" w:rsidRPr="003F3DAE">
        <w:rPr>
          <w:rFonts w:ascii="Calibri" w:hAnsi="Calibri" w:cs="Calibri"/>
          <w:sz w:val="18"/>
          <w:szCs w:val="18"/>
        </w:rPr>
        <w:t>storbarnsområdet</w:t>
      </w:r>
      <w:proofErr w:type="spellEnd"/>
      <w:r w:rsidR="00C939E9" w:rsidRPr="003F3DAE">
        <w:rPr>
          <w:rFonts w:ascii="Calibri" w:hAnsi="Calibri" w:cs="Calibri"/>
          <w:sz w:val="18"/>
          <w:szCs w:val="18"/>
        </w:rPr>
        <w:t xml:space="preserve"> både ute og inne for å bli kjent, og at vi generelt bruker litt mere tid på dette siste måneder før tilvenningen på </w:t>
      </w:r>
      <w:proofErr w:type="spellStart"/>
      <w:r w:rsidR="00C939E9" w:rsidRPr="003F3DAE">
        <w:rPr>
          <w:rFonts w:ascii="Calibri" w:hAnsi="Calibri" w:cs="Calibri"/>
          <w:sz w:val="18"/>
          <w:szCs w:val="18"/>
        </w:rPr>
        <w:t>storbarn</w:t>
      </w:r>
      <w:proofErr w:type="spellEnd"/>
      <w:r w:rsidR="00C939E9" w:rsidRPr="003F3DAE">
        <w:rPr>
          <w:rFonts w:ascii="Calibri" w:hAnsi="Calibri" w:cs="Calibri"/>
          <w:sz w:val="18"/>
          <w:szCs w:val="18"/>
        </w:rPr>
        <w:t xml:space="preserve"> starter i juni måned.</w:t>
      </w:r>
    </w:p>
    <w:p w14:paraId="224981A6" w14:textId="5FEBC9DB" w:rsidR="00C939E9" w:rsidRPr="003F3DAE" w:rsidRDefault="0065371C" w:rsidP="00C939E9">
      <w:pPr>
        <w:rPr>
          <w:rFonts w:ascii="Calibri" w:hAnsi="Calibri" w:cs="Calibri"/>
          <w:sz w:val="18"/>
          <w:szCs w:val="18"/>
        </w:rPr>
      </w:pPr>
      <w:r>
        <w:rPr>
          <w:rFonts w:ascii="Calibri" w:hAnsi="Calibri" w:cs="Calibri"/>
          <w:sz w:val="18"/>
          <w:szCs w:val="18"/>
        </w:rPr>
        <w:t xml:space="preserve">Hos oss skal barn og </w:t>
      </w:r>
      <w:r w:rsidR="001B7CC0">
        <w:rPr>
          <w:rFonts w:ascii="Calibri" w:hAnsi="Calibri" w:cs="Calibri"/>
          <w:sz w:val="18"/>
          <w:szCs w:val="18"/>
        </w:rPr>
        <w:t xml:space="preserve">foreldre bli møtt, sett og bli </w:t>
      </w:r>
      <w:r w:rsidR="00C939E9" w:rsidRPr="003F3DAE">
        <w:rPr>
          <w:rFonts w:ascii="Calibri" w:hAnsi="Calibri" w:cs="Calibri"/>
          <w:sz w:val="18"/>
          <w:szCs w:val="18"/>
        </w:rPr>
        <w:t>hils</w:t>
      </w:r>
      <w:r w:rsidR="001B7CC0">
        <w:rPr>
          <w:rFonts w:ascii="Calibri" w:hAnsi="Calibri" w:cs="Calibri"/>
          <w:sz w:val="18"/>
          <w:szCs w:val="18"/>
        </w:rPr>
        <w:t>t på av ansatte</w:t>
      </w:r>
      <w:r w:rsidR="00C939E9" w:rsidRPr="003F3DAE">
        <w:rPr>
          <w:rFonts w:ascii="Calibri" w:hAnsi="Calibri" w:cs="Calibri"/>
          <w:sz w:val="18"/>
          <w:szCs w:val="18"/>
        </w:rPr>
        <w:t xml:space="preserve"> i andre</w:t>
      </w:r>
      <w:r w:rsidR="00E96DFE">
        <w:rPr>
          <w:rFonts w:ascii="Calibri" w:hAnsi="Calibri" w:cs="Calibri"/>
          <w:sz w:val="18"/>
          <w:szCs w:val="18"/>
        </w:rPr>
        <w:t xml:space="preserve"> </w:t>
      </w:r>
      <w:r w:rsidR="00C939E9" w:rsidRPr="003F3DAE">
        <w:rPr>
          <w:rFonts w:ascii="Calibri" w:hAnsi="Calibri" w:cs="Calibri"/>
          <w:sz w:val="18"/>
          <w:szCs w:val="18"/>
        </w:rPr>
        <w:t>avdelinger når</w:t>
      </w:r>
      <w:r w:rsidR="00E96DFE">
        <w:rPr>
          <w:rFonts w:ascii="Calibri" w:hAnsi="Calibri" w:cs="Calibri"/>
          <w:sz w:val="18"/>
          <w:szCs w:val="18"/>
        </w:rPr>
        <w:t xml:space="preserve"> dere</w:t>
      </w:r>
      <w:r w:rsidR="00C939E9" w:rsidRPr="003F3DAE">
        <w:rPr>
          <w:rFonts w:ascii="Calibri" w:hAnsi="Calibri" w:cs="Calibri"/>
          <w:sz w:val="18"/>
          <w:szCs w:val="18"/>
        </w:rPr>
        <w:t xml:space="preserve"> passerer </w:t>
      </w:r>
      <w:r w:rsidR="00E96DFE">
        <w:rPr>
          <w:rFonts w:ascii="Calibri" w:hAnsi="Calibri" w:cs="Calibri"/>
          <w:sz w:val="18"/>
          <w:szCs w:val="18"/>
        </w:rPr>
        <w:t>en annen avdelings</w:t>
      </w:r>
      <w:r w:rsidR="00C939E9" w:rsidRPr="003F3DAE">
        <w:rPr>
          <w:rFonts w:ascii="Calibri" w:hAnsi="Calibri" w:cs="Calibri"/>
          <w:sz w:val="18"/>
          <w:szCs w:val="18"/>
        </w:rPr>
        <w:t xml:space="preserve"> område. Dette er med på å bygge gode og trygge relasjoner i forhold til det som venter. </w:t>
      </w:r>
    </w:p>
    <w:p w14:paraId="78FF72CD" w14:textId="77777777" w:rsidR="00C939E9" w:rsidRPr="003F3DAE" w:rsidRDefault="00C939E9" w:rsidP="00C939E9">
      <w:pPr>
        <w:rPr>
          <w:rFonts w:ascii="Calibri" w:hAnsi="Calibri" w:cs="Calibri"/>
          <w:sz w:val="18"/>
          <w:szCs w:val="18"/>
        </w:rPr>
      </w:pPr>
      <w:r w:rsidRPr="003F3DAE">
        <w:rPr>
          <w:rFonts w:ascii="Calibri" w:hAnsi="Calibri" w:cs="Calibri"/>
          <w:sz w:val="18"/>
          <w:szCs w:val="18"/>
        </w:rPr>
        <w:t>Personalet på stor avdeling er også gode på å spørre om barn vil komme over på besøk eller være med på aktiviteter/gjøremål sammen med de eldre barna. Dette gjør også tilnærmingen til ny avdeling lettere/enklere. Det som er av stor betydning er at det er gode møter mellom barn, barn og personal og med foreldrene i dette. Trygghet, omsorg, tillit og åpenhet er viktig å ta med seg i overgangen.</w:t>
      </w:r>
    </w:p>
    <w:p w14:paraId="08D01E60" w14:textId="6CD18050" w:rsidR="009448D1" w:rsidRPr="003E3C47" w:rsidRDefault="009448D1" w:rsidP="009448D1">
      <w:pPr>
        <w:pStyle w:val="Overskrift2"/>
        <w:rPr>
          <w:b/>
          <w:bCs/>
          <w:color w:val="385623" w:themeColor="accent6" w:themeShade="80"/>
          <w:sz w:val="24"/>
          <w:szCs w:val="24"/>
        </w:rPr>
      </w:pPr>
      <w:bookmarkStart w:id="45" w:name="_Toc177479148"/>
      <w:r w:rsidRPr="003E3C47">
        <w:rPr>
          <w:b/>
          <w:bCs/>
          <w:color w:val="385623" w:themeColor="accent6" w:themeShade="80"/>
          <w:sz w:val="24"/>
          <w:szCs w:val="24"/>
        </w:rPr>
        <w:t>S</w:t>
      </w:r>
      <w:r w:rsidR="00CE4DE9" w:rsidRPr="003E3C47">
        <w:rPr>
          <w:b/>
          <w:bCs/>
          <w:color w:val="385623" w:themeColor="accent6" w:themeShade="80"/>
          <w:sz w:val="24"/>
          <w:szCs w:val="24"/>
        </w:rPr>
        <w:t>amarbeid med s</w:t>
      </w:r>
      <w:r w:rsidRPr="003E3C47">
        <w:rPr>
          <w:b/>
          <w:bCs/>
          <w:color w:val="385623" w:themeColor="accent6" w:themeShade="80"/>
          <w:sz w:val="24"/>
          <w:szCs w:val="24"/>
        </w:rPr>
        <w:t>kolen</w:t>
      </w:r>
      <w:bookmarkEnd w:id="45"/>
      <w:r w:rsidRPr="003E3C47">
        <w:rPr>
          <w:b/>
          <w:bCs/>
          <w:color w:val="385623" w:themeColor="accent6" w:themeShade="80"/>
          <w:sz w:val="24"/>
          <w:szCs w:val="24"/>
        </w:rPr>
        <w:t xml:space="preserve"> </w:t>
      </w:r>
    </w:p>
    <w:p w14:paraId="644FEDE7" w14:textId="6A4974D3" w:rsidR="00022395" w:rsidRPr="007B367C" w:rsidRDefault="00022395" w:rsidP="00022395">
      <w:pPr>
        <w:rPr>
          <w:sz w:val="18"/>
          <w:szCs w:val="18"/>
        </w:rPr>
      </w:pPr>
      <w:r w:rsidRPr="007B367C">
        <w:rPr>
          <w:sz w:val="18"/>
          <w:szCs w:val="18"/>
        </w:rPr>
        <w:t>Barnehagen skal i samarbeid med foreldre og skolen legge til rette for at barna skal få en trygg og god overgang fra barnehage til skole. De eldste barna skal få mulighet til å glede seg til å begynne på skolen, og vi skal legge til rette for at de</w:t>
      </w:r>
      <w:r w:rsidR="004C1A1C">
        <w:rPr>
          <w:sz w:val="18"/>
          <w:szCs w:val="18"/>
        </w:rPr>
        <w:t xml:space="preserve"> </w:t>
      </w:r>
      <w:r w:rsidRPr="007B367C">
        <w:rPr>
          <w:sz w:val="18"/>
          <w:szCs w:val="18"/>
        </w:rPr>
        <w:t>har med seg erfaringer, kunnskaper og ferdigheter som kan gi dem et godt grunnlag og motivasjon for å begynne på skolen. </w:t>
      </w:r>
    </w:p>
    <w:p w14:paraId="6966B505" w14:textId="77777777" w:rsidR="00022395" w:rsidRPr="008B34C4" w:rsidRDefault="00022395" w:rsidP="00022395">
      <w:pPr>
        <w:pStyle w:val="Ingenmellomrom"/>
        <w:rPr>
          <w:sz w:val="18"/>
          <w:szCs w:val="18"/>
        </w:rPr>
      </w:pPr>
      <w:r w:rsidRPr="0095541A">
        <w:rPr>
          <w:sz w:val="18"/>
          <w:szCs w:val="18"/>
        </w:rPr>
        <w:t xml:space="preserve">Femåringene i barnehagen møtes til felles skoleforberedende aktiviteter gjennom hele det siste året i barnehagen. </w:t>
      </w:r>
      <w:r w:rsidRPr="008B34C4">
        <w:rPr>
          <w:sz w:val="18"/>
          <w:szCs w:val="18"/>
        </w:rPr>
        <w:t xml:space="preserve">Skolegruppa tar utgangspunkt i aktiviteter fra Lekbasert læring som er et forskningsbasert førskoleopplegg. Lekbasert læring skjer når barn får være med i aktiviteter hvor de er aktive og engasjerte, hvor de opplever mening og er i samspill med andre barn og voksne. Barns medvirkning er et kjennetegn på lekbasert læring. Barna skal oppleve en sammenheng mellom barnehage og skole ved at de tilbys alderstilpasset aktiviteter som innbyr til lekbasert læring. </w:t>
      </w:r>
    </w:p>
    <w:p w14:paraId="243B758F" w14:textId="77777777" w:rsidR="00022395" w:rsidRPr="008B34C4" w:rsidRDefault="00022395" w:rsidP="00022395">
      <w:pPr>
        <w:pStyle w:val="Ingenmellomrom"/>
        <w:rPr>
          <w:sz w:val="18"/>
          <w:szCs w:val="18"/>
        </w:rPr>
      </w:pPr>
      <w:r w:rsidRPr="008B34C4">
        <w:rPr>
          <w:sz w:val="18"/>
          <w:szCs w:val="18"/>
        </w:rPr>
        <w:t xml:space="preserve">De 2 viktigste byggesteinene i opplegget er </w:t>
      </w:r>
      <w:r w:rsidRPr="008B34C4">
        <w:rPr>
          <w:i/>
          <w:iCs/>
          <w:sz w:val="18"/>
          <w:szCs w:val="18"/>
        </w:rPr>
        <w:t xml:space="preserve">Trygge varme relasjoner, </w:t>
      </w:r>
      <w:r w:rsidRPr="008B34C4">
        <w:rPr>
          <w:sz w:val="18"/>
          <w:szCs w:val="18"/>
        </w:rPr>
        <w:t xml:space="preserve">der barna kan trives, leke, utfolde seg og lære. </w:t>
      </w:r>
      <w:r w:rsidRPr="008B34C4">
        <w:rPr>
          <w:i/>
          <w:iCs/>
          <w:sz w:val="18"/>
          <w:szCs w:val="18"/>
        </w:rPr>
        <w:t xml:space="preserve">Lekbasert læring, </w:t>
      </w:r>
      <w:r w:rsidRPr="008B34C4">
        <w:rPr>
          <w:sz w:val="18"/>
          <w:szCs w:val="18"/>
        </w:rPr>
        <w:t>barna lærer når de er engasjerte, aktive, i intera</w:t>
      </w:r>
      <w:r>
        <w:rPr>
          <w:sz w:val="18"/>
          <w:szCs w:val="18"/>
        </w:rPr>
        <w:t>k</w:t>
      </w:r>
      <w:r w:rsidRPr="008B34C4">
        <w:rPr>
          <w:sz w:val="18"/>
          <w:szCs w:val="18"/>
        </w:rPr>
        <w:t xml:space="preserve">sjon og når de opplever mening. </w:t>
      </w:r>
    </w:p>
    <w:p w14:paraId="1819A247" w14:textId="77777777" w:rsidR="00022395" w:rsidRDefault="00022395" w:rsidP="00022395">
      <w:pPr>
        <w:pStyle w:val="Ingenmellomrom"/>
        <w:rPr>
          <w:i/>
          <w:iCs/>
          <w:sz w:val="18"/>
          <w:szCs w:val="18"/>
        </w:rPr>
      </w:pPr>
      <w:r w:rsidRPr="008B34C4">
        <w:rPr>
          <w:sz w:val="18"/>
          <w:szCs w:val="18"/>
        </w:rPr>
        <w:t xml:space="preserve">I førskoleopplegget har vi 4 områder som er viktig for at barn skal klare seg bra faglig og sosialt på skolen. Det er </w:t>
      </w:r>
      <w:r w:rsidRPr="008B34C4">
        <w:rPr>
          <w:i/>
          <w:iCs/>
          <w:sz w:val="18"/>
          <w:szCs w:val="18"/>
        </w:rPr>
        <w:t>sosial kompetanse, selvregulering, matematikk og språk</w:t>
      </w:r>
      <w:r>
        <w:rPr>
          <w:i/>
          <w:iCs/>
          <w:sz w:val="18"/>
          <w:szCs w:val="18"/>
        </w:rPr>
        <w:t xml:space="preserve">. </w:t>
      </w:r>
    </w:p>
    <w:p w14:paraId="2A734188" w14:textId="77777777" w:rsidR="00022395" w:rsidRPr="008B34C4" w:rsidRDefault="00022395" w:rsidP="00022395">
      <w:pPr>
        <w:pStyle w:val="Ingenmellomrom"/>
        <w:rPr>
          <w:i/>
          <w:iCs/>
          <w:sz w:val="18"/>
          <w:szCs w:val="18"/>
        </w:rPr>
      </w:pPr>
    </w:p>
    <w:p w14:paraId="4AD0EF53" w14:textId="0C8D4033" w:rsidR="00022395" w:rsidRDefault="00022395" w:rsidP="00022395">
      <w:pPr>
        <w:pStyle w:val="Ingenmellomrom"/>
        <w:rPr>
          <w:sz w:val="18"/>
          <w:szCs w:val="18"/>
        </w:rPr>
      </w:pPr>
      <w:r w:rsidRPr="0095541A">
        <w:rPr>
          <w:sz w:val="18"/>
          <w:szCs w:val="18"/>
        </w:rPr>
        <w:t>I skolegruppa skal barna lære seg basisferdigheter som de har med seg videre i skolen, for å mestre skolehverdagen på en best mulig måte. I dette arbeidet støtter vi oss til styringsdokumenter fr</w:t>
      </w:r>
      <w:r>
        <w:rPr>
          <w:sz w:val="18"/>
          <w:szCs w:val="18"/>
        </w:rPr>
        <w:t>a både stat og kommune. Stange K</w:t>
      </w:r>
      <w:r w:rsidRPr="0095541A">
        <w:rPr>
          <w:sz w:val="18"/>
          <w:szCs w:val="18"/>
        </w:rPr>
        <w:t>ommune har utarbeidet en handlingsplan for å trygge overgangen barnehage – skole for alle barnehagebarn. Vi drar på besøk til barnas skoler på våren der vi enten deltar i en time eller på en tur. Vi utforsker skolegårdene og gjør oss kjent. I tillegg til å jobbe med matematikk, bokstaver og språkutvikling, skal skolegruppa jakte due på overnattingstur i september, bruke nærmiljøet som opplevelses- og læringsarena og dra på en lang dagstur før vi avslutter skolegruppeåret med en høytidelig avslutning til sommeren.</w:t>
      </w:r>
    </w:p>
    <w:p w14:paraId="5A2A521C" w14:textId="78A74BDB" w:rsidR="009448D1" w:rsidRPr="003E3C47" w:rsidRDefault="005C1760" w:rsidP="009448D1">
      <w:pPr>
        <w:pStyle w:val="Overskrift2"/>
        <w:rPr>
          <w:b/>
          <w:bCs/>
          <w:color w:val="385623" w:themeColor="accent6" w:themeShade="80"/>
          <w:sz w:val="24"/>
          <w:szCs w:val="24"/>
        </w:rPr>
      </w:pPr>
      <w:bookmarkStart w:id="46" w:name="_Toc177479149"/>
      <w:r w:rsidRPr="003E3C47">
        <w:rPr>
          <w:b/>
          <w:bCs/>
          <w:color w:val="385623" w:themeColor="accent6" w:themeShade="80"/>
          <w:sz w:val="24"/>
          <w:szCs w:val="24"/>
        </w:rPr>
        <w:t>M</w:t>
      </w:r>
      <w:r w:rsidR="003E3C47" w:rsidRPr="003E3C47">
        <w:rPr>
          <w:b/>
          <w:bCs/>
          <w:color w:val="385623" w:themeColor="accent6" w:themeShade="80"/>
          <w:sz w:val="24"/>
          <w:szCs w:val="24"/>
        </w:rPr>
        <w:t>edvirkning</w:t>
      </w:r>
      <w:bookmarkEnd w:id="46"/>
    </w:p>
    <w:p w14:paraId="2C37CD64" w14:textId="265394C1" w:rsidR="00510F55" w:rsidRPr="003E3C47" w:rsidRDefault="009448D1" w:rsidP="00510F55">
      <w:pPr>
        <w:pStyle w:val="Overskrift2"/>
        <w:rPr>
          <w:b/>
          <w:bCs/>
          <w:color w:val="385623" w:themeColor="accent6" w:themeShade="80"/>
          <w:sz w:val="24"/>
          <w:szCs w:val="24"/>
        </w:rPr>
      </w:pPr>
      <w:bookmarkStart w:id="47" w:name="_Toc177479150"/>
      <w:r w:rsidRPr="003E3C47">
        <w:rPr>
          <w:b/>
          <w:bCs/>
          <w:color w:val="385623" w:themeColor="accent6" w:themeShade="80"/>
          <w:sz w:val="24"/>
          <w:szCs w:val="24"/>
        </w:rPr>
        <w:t>Barns medvirkning</w:t>
      </w:r>
      <w:bookmarkEnd w:id="47"/>
    </w:p>
    <w:p w14:paraId="0D483BA1" w14:textId="77777777" w:rsidR="00510F55" w:rsidRDefault="00510F55" w:rsidP="00510F55">
      <w:pPr>
        <w:rPr>
          <w:rFonts w:ascii="Calibri" w:eastAsia="Calibri" w:hAnsi="Calibri" w:cs="Times New Roman"/>
          <w:sz w:val="18"/>
          <w:szCs w:val="18"/>
        </w:rPr>
      </w:pPr>
      <w:r w:rsidRPr="003C6DBC">
        <w:rPr>
          <w:rFonts w:ascii="Calibri" w:eastAsia="Calibri" w:hAnsi="Calibri" w:cs="Times New Roman"/>
          <w:sz w:val="18"/>
          <w:szCs w:val="18"/>
        </w:rPr>
        <w:t xml:space="preserve">Rammeplanen legger vekt på at den pedagogiske virksomheten skal organiseres og planlegges slik at det gis tid og rom for barns medvirkning. Vi skal fremme demokrati og være et inkluderende fellesskap der alle får anledning til å ytre seg, bli hørt og delta. Vi legger vekt på at barna skal få medvirke til innholdet i sin egen barnehagehverdag uavhengig av kommunikasjonsevner og språklige ferdigheter. Vi voksne i barnehagen tar utgangspunkt i hvert enkelt barns utvikling og uttrykksmåte, er lyttende og observante i forhold til kroppsspråk, handlinger og verbalt språk. Ved å la alle barna få medvirke i hverdagen og møte voksne som er tydelige, lytter og samtaler med barna, øker deres forståelse og respekt for andre barns ønsker og valg. </w:t>
      </w:r>
    </w:p>
    <w:p w14:paraId="5B7C1738" w14:textId="2D4716C1" w:rsidR="009338FB" w:rsidRPr="003E3C47" w:rsidRDefault="009448D1" w:rsidP="009338FB">
      <w:pPr>
        <w:pStyle w:val="Overskrift2"/>
        <w:rPr>
          <w:b/>
          <w:bCs/>
          <w:color w:val="385623" w:themeColor="accent6" w:themeShade="80"/>
          <w:sz w:val="24"/>
          <w:szCs w:val="24"/>
        </w:rPr>
      </w:pPr>
      <w:bookmarkStart w:id="48" w:name="_Toc177479151"/>
      <w:r w:rsidRPr="003E3C47">
        <w:rPr>
          <w:b/>
          <w:bCs/>
          <w:color w:val="385623" w:themeColor="accent6" w:themeShade="80"/>
          <w:sz w:val="24"/>
          <w:szCs w:val="24"/>
        </w:rPr>
        <w:t>Foreldres medvirkning</w:t>
      </w:r>
      <w:bookmarkEnd w:id="48"/>
    </w:p>
    <w:p w14:paraId="4293AAB7" w14:textId="1DDFD758" w:rsidR="009338FB" w:rsidRDefault="00507D37" w:rsidP="009338FB">
      <w:pPr>
        <w:rPr>
          <w:sz w:val="18"/>
          <w:szCs w:val="18"/>
        </w:rPr>
      </w:pPr>
      <w:r>
        <w:rPr>
          <w:sz w:val="18"/>
          <w:szCs w:val="18"/>
        </w:rPr>
        <w:t>D</w:t>
      </w:r>
      <w:r w:rsidR="009338FB" w:rsidRPr="007B367C">
        <w:rPr>
          <w:sz w:val="18"/>
          <w:szCs w:val="18"/>
        </w:rPr>
        <w:t xml:space="preserve">en daglige kontakten i bringe- og hente-situasjonen er utgangspunktet for </w:t>
      </w:r>
      <w:r>
        <w:rPr>
          <w:sz w:val="18"/>
          <w:szCs w:val="18"/>
        </w:rPr>
        <w:t xml:space="preserve">et godt </w:t>
      </w:r>
      <w:r w:rsidR="009338FB" w:rsidRPr="007B367C">
        <w:rPr>
          <w:sz w:val="18"/>
          <w:szCs w:val="18"/>
        </w:rPr>
        <w:t>foreldresamarbeid</w:t>
      </w:r>
      <w:r>
        <w:rPr>
          <w:sz w:val="18"/>
          <w:szCs w:val="18"/>
        </w:rPr>
        <w:t>. Ved behov</w:t>
      </w:r>
      <w:r w:rsidR="001E47E5">
        <w:rPr>
          <w:sz w:val="18"/>
          <w:szCs w:val="18"/>
        </w:rPr>
        <w:t xml:space="preserve"> for å </w:t>
      </w:r>
      <w:r w:rsidR="009338FB" w:rsidRPr="007B367C">
        <w:rPr>
          <w:sz w:val="18"/>
          <w:szCs w:val="18"/>
        </w:rPr>
        <w:t xml:space="preserve">utveksle informasjon </w:t>
      </w:r>
      <w:r w:rsidR="001E47E5">
        <w:rPr>
          <w:sz w:val="18"/>
          <w:szCs w:val="18"/>
        </w:rPr>
        <w:t>eller</w:t>
      </w:r>
      <w:r w:rsidR="009338FB" w:rsidRPr="007B367C">
        <w:rPr>
          <w:sz w:val="18"/>
          <w:szCs w:val="18"/>
        </w:rPr>
        <w:t xml:space="preserve"> drøfte spørsmål og problemer</w:t>
      </w:r>
      <w:r w:rsidR="00E219D7">
        <w:rPr>
          <w:sz w:val="18"/>
          <w:szCs w:val="18"/>
        </w:rPr>
        <w:t xml:space="preserve"> avtales tidspunkt med barnehagelærerne på barnets avdeling</w:t>
      </w:r>
      <w:r w:rsidR="009338FB" w:rsidRPr="007B367C">
        <w:rPr>
          <w:sz w:val="18"/>
          <w:szCs w:val="18"/>
        </w:rPr>
        <w:t xml:space="preserve">. </w:t>
      </w:r>
      <w:r w:rsidR="009338FB">
        <w:rPr>
          <w:sz w:val="18"/>
          <w:szCs w:val="18"/>
        </w:rPr>
        <w:t xml:space="preserve"> </w:t>
      </w:r>
      <w:r w:rsidR="009338FB" w:rsidRPr="007B367C">
        <w:rPr>
          <w:sz w:val="18"/>
          <w:szCs w:val="18"/>
        </w:rPr>
        <w:t xml:space="preserve">To ganger i løpet av </w:t>
      </w:r>
      <w:r w:rsidR="00C77DC2" w:rsidRPr="007B367C">
        <w:rPr>
          <w:sz w:val="18"/>
          <w:szCs w:val="18"/>
        </w:rPr>
        <w:t>året</w:t>
      </w:r>
      <w:r w:rsidR="00C77DC2">
        <w:rPr>
          <w:sz w:val="18"/>
          <w:szCs w:val="18"/>
        </w:rPr>
        <w:t xml:space="preserve">, </w:t>
      </w:r>
      <w:r w:rsidR="00C77DC2" w:rsidRPr="007B367C">
        <w:rPr>
          <w:sz w:val="18"/>
          <w:szCs w:val="18"/>
        </w:rPr>
        <w:t>skal</w:t>
      </w:r>
      <w:r w:rsidR="009338FB" w:rsidRPr="007B367C">
        <w:rPr>
          <w:sz w:val="18"/>
          <w:szCs w:val="18"/>
        </w:rPr>
        <w:t xml:space="preserve"> vi ha foreldresamtaler der vi kan snakke</w:t>
      </w:r>
      <w:r w:rsidR="00C77DC2">
        <w:rPr>
          <w:sz w:val="18"/>
          <w:szCs w:val="18"/>
        </w:rPr>
        <w:t>r</w:t>
      </w:r>
      <w:r w:rsidR="009338FB" w:rsidRPr="007B367C">
        <w:rPr>
          <w:sz w:val="18"/>
          <w:szCs w:val="18"/>
        </w:rPr>
        <w:t xml:space="preserve"> sammen i fred og ro. Det vil være en samtale </w:t>
      </w:r>
      <w:r w:rsidR="009338FB">
        <w:rPr>
          <w:sz w:val="18"/>
          <w:szCs w:val="18"/>
        </w:rPr>
        <w:t>rundt barnets fødselsdag</w:t>
      </w:r>
      <w:r w:rsidR="009338FB" w:rsidRPr="007B367C">
        <w:rPr>
          <w:sz w:val="18"/>
          <w:szCs w:val="18"/>
        </w:rPr>
        <w:t xml:space="preserve"> og e</w:t>
      </w:r>
      <w:r w:rsidR="009338FB">
        <w:rPr>
          <w:sz w:val="18"/>
          <w:szCs w:val="18"/>
        </w:rPr>
        <w:t>t tilbud om samtale</w:t>
      </w:r>
      <w:r w:rsidR="009338FB" w:rsidRPr="007B367C">
        <w:rPr>
          <w:sz w:val="18"/>
          <w:szCs w:val="18"/>
        </w:rPr>
        <w:t xml:space="preserve"> </w:t>
      </w:r>
      <w:r w:rsidR="009338FB">
        <w:rPr>
          <w:sz w:val="18"/>
          <w:szCs w:val="18"/>
        </w:rPr>
        <w:t>rundt barnets ½ års dager</w:t>
      </w:r>
      <w:r w:rsidR="009338FB" w:rsidRPr="007B367C">
        <w:rPr>
          <w:sz w:val="18"/>
          <w:szCs w:val="18"/>
        </w:rPr>
        <w:t>.</w:t>
      </w:r>
      <w:r w:rsidR="009338FB" w:rsidRPr="009E6B9D">
        <w:rPr>
          <w:sz w:val="18"/>
          <w:szCs w:val="18"/>
        </w:rPr>
        <w:t xml:space="preserve"> </w:t>
      </w:r>
      <w:r w:rsidR="009338FB">
        <w:rPr>
          <w:sz w:val="18"/>
          <w:szCs w:val="18"/>
        </w:rPr>
        <w:t>Vi utfører en utvidet</w:t>
      </w:r>
      <w:r w:rsidR="009338FB" w:rsidRPr="009E6B9D">
        <w:rPr>
          <w:sz w:val="18"/>
          <w:szCs w:val="18"/>
        </w:rPr>
        <w:t xml:space="preserve"> to-år</w:t>
      </w:r>
      <w:r w:rsidR="009338FB">
        <w:rPr>
          <w:sz w:val="18"/>
          <w:szCs w:val="18"/>
        </w:rPr>
        <w:t>s samtale i barnehagen, dette er et sa</w:t>
      </w:r>
      <w:r w:rsidR="009338FB" w:rsidRPr="009E6B9D">
        <w:rPr>
          <w:sz w:val="18"/>
          <w:szCs w:val="18"/>
        </w:rPr>
        <w:t>marbeid med helsestasjonen</w:t>
      </w:r>
      <w:r w:rsidR="009338FB">
        <w:rPr>
          <w:sz w:val="18"/>
          <w:szCs w:val="18"/>
        </w:rPr>
        <w:t xml:space="preserve"> i Stange</w:t>
      </w:r>
      <w:r w:rsidR="009338FB" w:rsidRPr="009E6B9D">
        <w:rPr>
          <w:sz w:val="18"/>
          <w:szCs w:val="18"/>
        </w:rPr>
        <w:t xml:space="preserve">. Vi observerer barnet i barnehagehverdagen og skiver et notat som helsestasjonen bruker til to års kontrollen. </w:t>
      </w:r>
      <w:r w:rsidR="009338FB" w:rsidRPr="007B367C">
        <w:rPr>
          <w:sz w:val="18"/>
          <w:szCs w:val="18"/>
        </w:rPr>
        <w:t xml:space="preserve">Foreldresamtaler kan også avtales etter behov. </w:t>
      </w:r>
    </w:p>
    <w:p w14:paraId="3609137C" w14:textId="77777777" w:rsidR="009338FB" w:rsidRPr="007B367C" w:rsidRDefault="009338FB" w:rsidP="009338FB">
      <w:pPr>
        <w:rPr>
          <w:sz w:val="18"/>
          <w:szCs w:val="18"/>
        </w:rPr>
      </w:pPr>
      <w:r w:rsidRPr="007B367C">
        <w:rPr>
          <w:sz w:val="18"/>
          <w:szCs w:val="18"/>
        </w:rPr>
        <w:lastRenderedPageBreak/>
        <w:t xml:space="preserve">Det vil være to foreldremøter i løpet av året. </w:t>
      </w:r>
      <w:r>
        <w:rPr>
          <w:sz w:val="18"/>
          <w:szCs w:val="18"/>
        </w:rPr>
        <w:t>Ett p</w:t>
      </w:r>
      <w:r w:rsidRPr="007B367C">
        <w:rPr>
          <w:sz w:val="18"/>
          <w:szCs w:val="18"/>
        </w:rPr>
        <w:t xml:space="preserve">å høsten med ny informasjon og </w:t>
      </w:r>
      <w:r>
        <w:rPr>
          <w:sz w:val="18"/>
          <w:szCs w:val="18"/>
        </w:rPr>
        <w:t xml:space="preserve">ett </w:t>
      </w:r>
      <w:r w:rsidRPr="007B367C">
        <w:rPr>
          <w:sz w:val="18"/>
          <w:szCs w:val="18"/>
        </w:rPr>
        <w:t>på våren med et tema og en ekstern foredragsholder. Her ønsker vi innspill fra foreldrene.</w:t>
      </w:r>
    </w:p>
    <w:p w14:paraId="153D5032" w14:textId="77870FD2" w:rsidR="009338FB" w:rsidRPr="003E3C47" w:rsidRDefault="009338FB" w:rsidP="003C7B19">
      <w:pPr>
        <w:pStyle w:val="Overskrift2"/>
        <w:rPr>
          <w:b/>
          <w:bCs/>
          <w:color w:val="385623" w:themeColor="accent6" w:themeShade="80"/>
          <w:sz w:val="24"/>
          <w:szCs w:val="24"/>
        </w:rPr>
      </w:pPr>
      <w:bookmarkStart w:id="49" w:name="_Toc177479152"/>
      <w:r w:rsidRPr="003E3C47">
        <w:rPr>
          <w:b/>
          <w:bCs/>
          <w:color w:val="385623" w:themeColor="accent6" w:themeShade="80"/>
          <w:sz w:val="24"/>
          <w:szCs w:val="24"/>
        </w:rPr>
        <w:t>Foreldrerådet</w:t>
      </w:r>
      <w:r w:rsidR="00CE4DE9" w:rsidRPr="003E3C47">
        <w:rPr>
          <w:b/>
          <w:bCs/>
          <w:color w:val="385623" w:themeColor="accent6" w:themeShade="80"/>
          <w:sz w:val="24"/>
          <w:szCs w:val="24"/>
        </w:rPr>
        <w:t xml:space="preserve"> og SU</w:t>
      </w:r>
      <w:r w:rsidR="003C7B19" w:rsidRPr="003E3C47">
        <w:rPr>
          <w:b/>
          <w:bCs/>
          <w:color w:val="385623" w:themeColor="accent6" w:themeShade="80"/>
          <w:sz w:val="24"/>
          <w:szCs w:val="24"/>
        </w:rPr>
        <w:t>, samarbeidsutvalget</w:t>
      </w:r>
      <w:bookmarkEnd w:id="49"/>
    </w:p>
    <w:p w14:paraId="27C8CD34" w14:textId="7B89E55A" w:rsidR="00D16983" w:rsidRPr="00860483" w:rsidRDefault="009338FB" w:rsidP="00860483">
      <w:pPr>
        <w:rPr>
          <w:sz w:val="18"/>
          <w:szCs w:val="18"/>
        </w:rPr>
      </w:pPr>
      <w:r w:rsidRPr="007B367C">
        <w:rPr>
          <w:sz w:val="18"/>
          <w:szCs w:val="18"/>
        </w:rPr>
        <w:t>Barnehagens foreldreråd består av alle foreldren</w:t>
      </w:r>
      <w:r w:rsidR="003C7B19">
        <w:rPr>
          <w:sz w:val="18"/>
          <w:szCs w:val="18"/>
        </w:rPr>
        <w:t xml:space="preserve">e. </w:t>
      </w:r>
      <w:r w:rsidRPr="007B367C">
        <w:rPr>
          <w:sz w:val="18"/>
          <w:szCs w:val="18"/>
        </w:rPr>
        <w:t>Fra foreldrerådet skal det velges en representant og en vararepresentant fra barna over tre og en representant og en vararepresentant fra barna under tre år til barnehagens samarbeidsutvalg. I tillegg sitter to representanter for ansatte, styrer og eier i SU. Samarbeidsutvalgets oppgave er å være et samarbeidsorgan mellom foreldre, personalet og eiere. Samarbeidsutvalget godkjenner også barnehagens årsplan.</w:t>
      </w:r>
    </w:p>
    <w:p w14:paraId="0B5B18FE" w14:textId="740A264F" w:rsidR="00860483" w:rsidRDefault="00EF2BF2" w:rsidP="006754D9">
      <w:pPr>
        <w:pStyle w:val="Overskrift2"/>
        <w:rPr>
          <w:b/>
          <w:bCs/>
          <w:color w:val="385623" w:themeColor="accent6" w:themeShade="80"/>
          <w:sz w:val="24"/>
          <w:szCs w:val="24"/>
        </w:rPr>
      </w:pPr>
      <w:bookmarkStart w:id="50" w:name="_Toc177479153"/>
      <w:r>
        <w:rPr>
          <w:b/>
          <w:bCs/>
          <w:color w:val="385623" w:themeColor="accent6" w:themeShade="80"/>
          <w:sz w:val="24"/>
          <w:szCs w:val="24"/>
        </w:rPr>
        <w:t>Nyttig informasjon</w:t>
      </w:r>
      <w:bookmarkEnd w:id="50"/>
    </w:p>
    <w:p w14:paraId="645C3F96" w14:textId="741C0AA4" w:rsidR="00EF2BF2" w:rsidRPr="003F3DAE" w:rsidRDefault="00EF2BF2" w:rsidP="003F3DAE">
      <w:pPr>
        <w:pStyle w:val="Overskrift2"/>
        <w:rPr>
          <w:b/>
          <w:bCs/>
          <w:color w:val="385623" w:themeColor="accent6" w:themeShade="80"/>
          <w:sz w:val="24"/>
          <w:szCs w:val="24"/>
        </w:rPr>
      </w:pPr>
      <w:bookmarkStart w:id="51" w:name="_Toc177479154"/>
      <w:r w:rsidRPr="003F3DAE">
        <w:rPr>
          <w:b/>
          <w:bCs/>
          <w:color w:val="385623" w:themeColor="accent6" w:themeShade="80"/>
          <w:sz w:val="24"/>
          <w:szCs w:val="24"/>
        </w:rPr>
        <w:t>Sykdom og fravær</w:t>
      </w:r>
      <w:bookmarkEnd w:id="51"/>
    </w:p>
    <w:p w14:paraId="42004245" w14:textId="0C477332" w:rsidR="00EF2BF2" w:rsidRPr="003F3DAE" w:rsidRDefault="00EF2BF2" w:rsidP="00EF2BF2">
      <w:pPr>
        <w:rPr>
          <w:sz w:val="18"/>
          <w:szCs w:val="18"/>
        </w:rPr>
      </w:pPr>
      <w:r w:rsidRPr="003F3DAE">
        <w:rPr>
          <w:sz w:val="18"/>
          <w:szCs w:val="18"/>
        </w:rPr>
        <w:t xml:space="preserve">Barnehagen må få beskjed hvis barnet er sykt eller ikke kommer i barnehagen på grunn av andre årsaker. Dette meldes inn i Kid-plan. Ved sykdom ønsker vi at dere også legger inn hva slags type sykdom barnet har. </w:t>
      </w:r>
      <w:r w:rsidRPr="003F3DAE">
        <w:rPr>
          <w:sz w:val="18"/>
          <w:szCs w:val="18"/>
        </w:rPr>
        <w:br/>
        <w:t>En god huskeregel er at hvis barnet er for sykt til å være ute, er det også for sykt til å være i barnehagen. Vi har i liten grad mulighet til individuelle særhensyn, så om barnet ikke er i form til å holde ut en hel barnehagedag, oppfordrer vi sterkt til at barn</w:t>
      </w:r>
      <w:r w:rsidR="00560BFA">
        <w:rPr>
          <w:sz w:val="18"/>
          <w:szCs w:val="18"/>
        </w:rPr>
        <w:t>et</w:t>
      </w:r>
      <w:r w:rsidRPr="003F3DAE">
        <w:rPr>
          <w:sz w:val="18"/>
          <w:szCs w:val="18"/>
        </w:rPr>
        <w:t xml:space="preserve"> holdes hjemme til de</w:t>
      </w:r>
      <w:r w:rsidR="00560BFA">
        <w:rPr>
          <w:sz w:val="18"/>
          <w:szCs w:val="18"/>
        </w:rPr>
        <w:t>t</w:t>
      </w:r>
      <w:r w:rsidRPr="003F3DAE">
        <w:rPr>
          <w:sz w:val="18"/>
          <w:szCs w:val="18"/>
        </w:rPr>
        <w:t xml:space="preserve"> er frisk</w:t>
      </w:r>
      <w:r w:rsidR="00560BFA">
        <w:rPr>
          <w:sz w:val="18"/>
          <w:szCs w:val="18"/>
        </w:rPr>
        <w:t>t</w:t>
      </w:r>
      <w:r w:rsidRPr="003F3DAE">
        <w:rPr>
          <w:sz w:val="18"/>
          <w:szCs w:val="18"/>
        </w:rPr>
        <w:t xml:space="preserve"> nok. Dette er for barnets beste. Vi følger Folkehelseinstituttets retningslinjer, og tenker samtidig alltid på barnets beste da vi vurderer barnets allmenntilstand. Det er ikke alltid feber som gir utslag for dårlig form. Ved feber bør barnet alltid ha en feberfri</w:t>
      </w:r>
      <w:r w:rsidR="002E6C17">
        <w:rPr>
          <w:sz w:val="18"/>
          <w:szCs w:val="18"/>
        </w:rPr>
        <w:t xml:space="preserve"> </w:t>
      </w:r>
      <w:r w:rsidRPr="003F3DAE">
        <w:rPr>
          <w:sz w:val="18"/>
          <w:szCs w:val="18"/>
        </w:rPr>
        <w:t>dag hjemme, før de kommer tilbake i barnehagen. Ved diare og oppkast skal barnet være hjemme i 48 timer etter siste utbrudd. Legg inn fravær for påfølgende dag om barnet har feber eller har kastet opp, dette kan hjelpe oss i forhold til hensiktsmessig bemanning i sykdomsperioder.</w:t>
      </w:r>
      <w:r w:rsidRPr="003F3DAE">
        <w:rPr>
          <w:sz w:val="18"/>
          <w:szCs w:val="18"/>
        </w:rPr>
        <w:br/>
        <w:t>Ved smittsomme sykdommer må barnehagen informeres. Vi viser til Stange kommunes hefte om «Barnehager og smittevern». Barnehagepersonalet støtter seg til dette når vi veileder dere foreldre i forhold til sykdom.</w:t>
      </w:r>
    </w:p>
    <w:p w14:paraId="1EFB36AC" w14:textId="77777777" w:rsidR="00EF2BF2" w:rsidRPr="003F3DAE" w:rsidRDefault="00EF2BF2" w:rsidP="00EF2BF2">
      <w:pPr>
        <w:rPr>
          <w:sz w:val="18"/>
          <w:szCs w:val="18"/>
        </w:rPr>
      </w:pPr>
      <w:hyperlink r:id="rId16" w:history="1">
        <w:r w:rsidRPr="003F3DAE">
          <w:rPr>
            <w:rStyle w:val="Hyperkobling"/>
            <w:sz w:val="18"/>
            <w:szCs w:val="18"/>
          </w:rPr>
          <w:t>HK_Smittevernbrosjyre_A5_feb2016.pdf (stange.kommune.no)</w:t>
        </w:r>
      </w:hyperlink>
    </w:p>
    <w:p w14:paraId="266D23A7" w14:textId="77777777" w:rsidR="00EF2BF2" w:rsidRPr="003F3DAE" w:rsidRDefault="00EF2BF2" w:rsidP="00EF2BF2">
      <w:pPr>
        <w:rPr>
          <w:sz w:val="18"/>
          <w:szCs w:val="18"/>
        </w:rPr>
      </w:pPr>
      <w:r w:rsidRPr="003F3DAE">
        <w:rPr>
          <w:sz w:val="18"/>
          <w:szCs w:val="18"/>
        </w:rPr>
        <w:t>Vi er positive til at friske barn også kan ha fridager fra barnehagen. Da er det fint om dere legger det inn i Kid-plan.</w:t>
      </w:r>
    </w:p>
    <w:p w14:paraId="43FD75DD" w14:textId="196307E9" w:rsidR="00EF2BF2" w:rsidRPr="003F3DAE" w:rsidRDefault="00EF2BF2" w:rsidP="00EF2BF2">
      <w:pPr>
        <w:rPr>
          <w:sz w:val="18"/>
          <w:szCs w:val="18"/>
        </w:rPr>
      </w:pPr>
      <w:r w:rsidRPr="003F3DAE">
        <w:rPr>
          <w:sz w:val="18"/>
          <w:szCs w:val="18"/>
        </w:rPr>
        <w:lastRenderedPageBreak/>
        <w:t xml:space="preserve">Ved oppstart i barnehagen skal det utfylles et helseskjema for å redegjøre for barnets helsetilstand, allergier og fastlege osv. </w:t>
      </w:r>
      <w:r w:rsidR="003C4ABC">
        <w:rPr>
          <w:sz w:val="18"/>
          <w:szCs w:val="18"/>
        </w:rPr>
        <w:t>D</w:t>
      </w:r>
      <w:r w:rsidRPr="003F3DAE">
        <w:rPr>
          <w:sz w:val="18"/>
          <w:szCs w:val="18"/>
        </w:rPr>
        <w:t>ette er i henhold til § 23 i Barnehageloven. Skulle barnet bli utsatt for en ulykke, og vi ikke få tak i dere, er det svært viktig at fastlege-informasjonen er oppdatert til enhver tid. Gi oss derfor beskjed om dere bytter fastlege.</w:t>
      </w:r>
    </w:p>
    <w:p w14:paraId="6337981C" w14:textId="7D29048D" w:rsidR="003D2011" w:rsidRPr="00EC0D6B" w:rsidRDefault="003D2011" w:rsidP="003D2011">
      <w:pPr>
        <w:pStyle w:val="Overskrift2"/>
        <w:rPr>
          <w:b/>
          <w:bCs/>
          <w:color w:val="538135" w:themeColor="accent6" w:themeShade="BF"/>
        </w:rPr>
      </w:pPr>
      <w:bookmarkStart w:id="52" w:name="_Toc177479155"/>
      <w:r w:rsidRPr="00EC0D6B">
        <w:rPr>
          <w:b/>
          <w:bCs/>
          <w:color w:val="538135" w:themeColor="accent6" w:themeShade="BF"/>
        </w:rPr>
        <w:t>Forandringer i barnets hjem</w:t>
      </w:r>
      <w:r w:rsidR="00EC0D6B">
        <w:rPr>
          <w:b/>
          <w:bCs/>
          <w:color w:val="538135" w:themeColor="accent6" w:themeShade="BF"/>
        </w:rPr>
        <w:t>mesituasjon</w:t>
      </w:r>
      <w:bookmarkEnd w:id="52"/>
    </w:p>
    <w:p w14:paraId="08D99722" w14:textId="77777777" w:rsidR="00860273" w:rsidRPr="0001642D" w:rsidRDefault="00860273" w:rsidP="00860273">
      <w:pPr>
        <w:pStyle w:val="Ingenmellomrom"/>
        <w:rPr>
          <w:sz w:val="18"/>
          <w:szCs w:val="18"/>
        </w:rPr>
      </w:pPr>
      <w:r w:rsidRPr="0001642D">
        <w:rPr>
          <w:sz w:val="18"/>
          <w:szCs w:val="18"/>
        </w:rPr>
        <w:t xml:space="preserve">Det kan være svært vanskelig for både barn og barnehagen når </w:t>
      </w:r>
      <w:r>
        <w:rPr>
          <w:sz w:val="18"/>
          <w:szCs w:val="18"/>
        </w:rPr>
        <w:t>det oppstår endringer i et barns liv. F</w:t>
      </w:r>
      <w:r w:rsidRPr="0001642D">
        <w:rPr>
          <w:sz w:val="18"/>
          <w:szCs w:val="18"/>
        </w:rPr>
        <w:t xml:space="preserve">oreldre skiller lag eller det oppstår andre endringer i familiesituasjonen som </w:t>
      </w:r>
      <w:r>
        <w:rPr>
          <w:sz w:val="18"/>
          <w:szCs w:val="18"/>
        </w:rPr>
        <w:t>for eksempel.</w:t>
      </w:r>
      <w:r w:rsidRPr="0001642D">
        <w:rPr>
          <w:sz w:val="18"/>
          <w:szCs w:val="18"/>
        </w:rPr>
        <w:t xml:space="preserve"> alvorlig sykdom. </w:t>
      </w:r>
      <w:r w:rsidRPr="0001642D">
        <w:rPr>
          <w:sz w:val="18"/>
          <w:szCs w:val="18"/>
        </w:rPr>
        <w:br/>
      </w:r>
      <w:r>
        <w:rPr>
          <w:sz w:val="18"/>
          <w:szCs w:val="18"/>
        </w:rPr>
        <w:t>God dialog, til</w:t>
      </w:r>
      <w:r w:rsidRPr="0001642D">
        <w:rPr>
          <w:sz w:val="18"/>
          <w:szCs w:val="18"/>
        </w:rPr>
        <w:t xml:space="preserve">rettelegging og godt samarbeid kan bidra til å gjøre en vanskelig tid mer skånsom for barnet. </w:t>
      </w:r>
    </w:p>
    <w:p w14:paraId="1E87A302" w14:textId="77777777" w:rsidR="00860273" w:rsidRPr="0001642D" w:rsidRDefault="00860273" w:rsidP="00860273">
      <w:pPr>
        <w:pStyle w:val="Ingenmellomrom"/>
        <w:rPr>
          <w:sz w:val="18"/>
          <w:szCs w:val="18"/>
        </w:rPr>
      </w:pPr>
      <w:r w:rsidRPr="0001642D">
        <w:rPr>
          <w:sz w:val="18"/>
          <w:szCs w:val="18"/>
        </w:rPr>
        <w:t>Statistisk sett vil vi i barnehagen oppleve at foreldrepar med barn i barnehagen går fra hverandre</w:t>
      </w:r>
      <w:r>
        <w:rPr>
          <w:sz w:val="18"/>
          <w:szCs w:val="18"/>
        </w:rPr>
        <w:t xml:space="preserve"> eller opplever forskjellig type traumer.</w:t>
      </w:r>
      <w:r w:rsidRPr="0001642D">
        <w:rPr>
          <w:sz w:val="18"/>
          <w:szCs w:val="18"/>
        </w:rPr>
        <w:t xml:space="preserve"> </w:t>
      </w:r>
    </w:p>
    <w:p w14:paraId="54854B48" w14:textId="77777777" w:rsidR="00860273" w:rsidRPr="0001642D" w:rsidRDefault="00860273" w:rsidP="00860273">
      <w:pPr>
        <w:pStyle w:val="Ingenmellomrom"/>
        <w:rPr>
          <w:sz w:val="18"/>
          <w:szCs w:val="18"/>
        </w:rPr>
      </w:pPr>
    </w:p>
    <w:p w14:paraId="18A5F4E8" w14:textId="774FEC48" w:rsidR="00860273" w:rsidRPr="0001642D" w:rsidRDefault="00860273" w:rsidP="00860273">
      <w:pPr>
        <w:pStyle w:val="Ingenmellomrom"/>
        <w:rPr>
          <w:sz w:val="18"/>
          <w:szCs w:val="18"/>
        </w:rPr>
      </w:pPr>
      <w:r w:rsidRPr="0001642D">
        <w:rPr>
          <w:sz w:val="18"/>
          <w:szCs w:val="18"/>
        </w:rPr>
        <w:t>Ved store forandringer i familiesituasjoner ser vi det svært nødvendig at vi i barnehagen blir informert. Dette fordi at vi da kan fortsette å være barnets trygge havn og vi har mulighet til å ha samtaler på barnets pr</w:t>
      </w:r>
      <w:r w:rsidR="0063038E">
        <w:rPr>
          <w:sz w:val="18"/>
          <w:szCs w:val="18"/>
        </w:rPr>
        <w:t>emiss</w:t>
      </w:r>
      <w:r w:rsidRPr="0001642D">
        <w:rPr>
          <w:sz w:val="18"/>
          <w:szCs w:val="18"/>
        </w:rPr>
        <w:t xml:space="preserve">er når det ønsker å fortelle på eget initiativ, samt støtte barn i deres følelser rundt disse endingene. </w:t>
      </w:r>
    </w:p>
    <w:p w14:paraId="31B12367" w14:textId="77777777" w:rsidR="00860273" w:rsidRPr="0001642D" w:rsidRDefault="00860273" w:rsidP="00860273">
      <w:pPr>
        <w:pStyle w:val="Ingenmellomrom"/>
        <w:rPr>
          <w:sz w:val="18"/>
          <w:szCs w:val="18"/>
        </w:rPr>
      </w:pPr>
      <w:r w:rsidRPr="0001642D">
        <w:rPr>
          <w:sz w:val="18"/>
          <w:szCs w:val="18"/>
        </w:rPr>
        <w:t>Det er viktig at vi i barnehagen har tilstrekkelig med</w:t>
      </w:r>
      <w:r>
        <w:rPr>
          <w:sz w:val="18"/>
          <w:szCs w:val="18"/>
        </w:rPr>
        <w:t xml:space="preserve"> </w:t>
      </w:r>
      <w:r w:rsidRPr="0001642D">
        <w:rPr>
          <w:sz w:val="18"/>
          <w:szCs w:val="18"/>
        </w:rPr>
        <w:t xml:space="preserve">informasjon fra foreldre om situasjonen. Dette for å kunne bekrefte barnet når det forteller om noe eller at barnets atferd endres. Å bli informert gjør at vi får vist omsorg og forståelse for alle parter over at ting i hjemmet er litt vanskelig akkurat nå. </w:t>
      </w:r>
    </w:p>
    <w:p w14:paraId="66D35F48" w14:textId="73A7E5F4" w:rsidR="003D2011" w:rsidRDefault="00860273" w:rsidP="00860273">
      <w:r w:rsidRPr="0001642D">
        <w:rPr>
          <w:sz w:val="18"/>
          <w:szCs w:val="18"/>
        </w:rPr>
        <w:t xml:space="preserve">Vi har stort </w:t>
      </w:r>
      <w:proofErr w:type="gramStart"/>
      <w:r w:rsidRPr="0001642D">
        <w:rPr>
          <w:sz w:val="18"/>
          <w:szCs w:val="18"/>
        </w:rPr>
        <w:t>fokus</w:t>
      </w:r>
      <w:proofErr w:type="gramEnd"/>
      <w:r w:rsidRPr="0001642D">
        <w:rPr>
          <w:sz w:val="18"/>
          <w:szCs w:val="18"/>
        </w:rPr>
        <w:t xml:space="preserve"> på at barnehagen skal være den plassen hvor alt er som før</w:t>
      </w:r>
      <w:r>
        <w:rPr>
          <w:sz w:val="18"/>
          <w:szCs w:val="18"/>
        </w:rPr>
        <w:t>,</w:t>
      </w:r>
      <w:r w:rsidRPr="0001642D">
        <w:rPr>
          <w:sz w:val="18"/>
          <w:szCs w:val="18"/>
        </w:rPr>
        <w:t xml:space="preserve"> med sine forutsigbare dager og voksne.  </w:t>
      </w:r>
    </w:p>
    <w:p w14:paraId="4113A50E" w14:textId="52E5E805" w:rsidR="008D2B19" w:rsidRPr="00A83B80" w:rsidRDefault="008D2B19" w:rsidP="00A83B80">
      <w:pPr>
        <w:pStyle w:val="Overskrift2"/>
        <w:rPr>
          <w:b/>
          <w:bCs/>
          <w:color w:val="538135" w:themeColor="accent6" w:themeShade="BF"/>
          <w:sz w:val="24"/>
          <w:szCs w:val="24"/>
        </w:rPr>
      </w:pPr>
      <w:bookmarkStart w:id="53" w:name="_Toc177479156"/>
      <w:r w:rsidRPr="00A83B80">
        <w:rPr>
          <w:b/>
          <w:bCs/>
          <w:color w:val="538135" w:themeColor="accent6" w:themeShade="BF"/>
          <w:sz w:val="24"/>
          <w:szCs w:val="24"/>
        </w:rPr>
        <w:t>Felles for barnehagene i Stange 202</w:t>
      </w:r>
      <w:r w:rsidR="00363030">
        <w:rPr>
          <w:b/>
          <w:bCs/>
          <w:color w:val="538135" w:themeColor="accent6" w:themeShade="BF"/>
          <w:sz w:val="24"/>
          <w:szCs w:val="24"/>
        </w:rPr>
        <w:t>5</w:t>
      </w:r>
      <w:r w:rsidRPr="00A83B80">
        <w:rPr>
          <w:b/>
          <w:bCs/>
          <w:color w:val="538135" w:themeColor="accent6" w:themeShade="BF"/>
          <w:sz w:val="24"/>
          <w:szCs w:val="24"/>
        </w:rPr>
        <w:t>/202</w:t>
      </w:r>
      <w:bookmarkEnd w:id="53"/>
      <w:r w:rsidR="00363030">
        <w:rPr>
          <w:b/>
          <w:bCs/>
          <w:color w:val="538135" w:themeColor="accent6" w:themeShade="BF"/>
          <w:sz w:val="24"/>
          <w:szCs w:val="24"/>
        </w:rPr>
        <w:t>6</w:t>
      </w:r>
    </w:p>
    <w:p w14:paraId="2FDD3F20" w14:textId="6538CCF1" w:rsidR="00771CD3" w:rsidRPr="00EF1912" w:rsidRDefault="00771CD3" w:rsidP="00771CD3">
      <w:pPr>
        <w:rPr>
          <w:sz w:val="18"/>
          <w:szCs w:val="18"/>
        </w:rPr>
      </w:pPr>
      <w:r w:rsidRPr="00EF1912">
        <w:rPr>
          <w:sz w:val="18"/>
          <w:szCs w:val="18"/>
        </w:rPr>
        <w:t>De kommunale barnehagene er samlet i en virksomhet, «Virksomhet for barnehager». Alle barnehagene i kommunen, både private og kommunale, samarbeider tett. Lederne i barnehagene har jevnlige møter og det er felles kompetanseutvikling for alle barnehagene.</w:t>
      </w:r>
    </w:p>
    <w:p w14:paraId="55CB6C24" w14:textId="77777777" w:rsidR="00771CD3" w:rsidRPr="00EF1912" w:rsidRDefault="00771CD3" w:rsidP="00771CD3">
      <w:pPr>
        <w:rPr>
          <w:sz w:val="18"/>
          <w:szCs w:val="18"/>
        </w:rPr>
      </w:pPr>
      <w:r w:rsidRPr="00EF1912">
        <w:rPr>
          <w:sz w:val="18"/>
          <w:szCs w:val="18"/>
        </w:rPr>
        <w:t>Kjernen i kommunedelplanen for oppvekst er troen på at alle barn og unge lærer med rett hjelp og støtte. Et felles mål for barnehager og skoler i Stange er å skape en kultur for læring og danning gjennom kvalitet og tilpasning.</w:t>
      </w:r>
    </w:p>
    <w:p w14:paraId="78007FC9" w14:textId="5F459DE8" w:rsidR="00771CD3" w:rsidRPr="00EF1912" w:rsidRDefault="00771CD3" w:rsidP="00771CD3">
      <w:pPr>
        <w:rPr>
          <w:sz w:val="18"/>
          <w:szCs w:val="18"/>
        </w:rPr>
      </w:pPr>
      <w:r w:rsidRPr="00EF1912">
        <w:rPr>
          <w:sz w:val="18"/>
          <w:szCs w:val="18"/>
        </w:rPr>
        <w:t xml:space="preserve">Det er møtepunkter. Dette skal bidra til å gi bedre hjelp til barn på individ og systemnivå. Disse teamene består av </w:t>
      </w:r>
      <w:r w:rsidR="00EF1912" w:rsidRPr="00EF1912">
        <w:rPr>
          <w:sz w:val="18"/>
          <w:szCs w:val="18"/>
        </w:rPr>
        <w:t xml:space="preserve">opprettet tverrfaglige team for </w:t>
      </w:r>
      <w:r w:rsidR="00EF1912" w:rsidRPr="00EF1912">
        <w:rPr>
          <w:sz w:val="18"/>
          <w:szCs w:val="18"/>
        </w:rPr>
        <w:lastRenderedPageBreak/>
        <w:t xml:space="preserve">hver barnehage som skal ha faste </w:t>
      </w:r>
      <w:r w:rsidRPr="00EF1912">
        <w:rPr>
          <w:sz w:val="18"/>
          <w:szCs w:val="18"/>
        </w:rPr>
        <w:t xml:space="preserve">representanter fra helsestasjon, PPT, </w:t>
      </w:r>
      <w:proofErr w:type="spellStart"/>
      <w:r w:rsidRPr="00EF1912">
        <w:rPr>
          <w:sz w:val="18"/>
          <w:szCs w:val="18"/>
        </w:rPr>
        <w:t>småbarnsteam</w:t>
      </w:r>
      <w:proofErr w:type="spellEnd"/>
      <w:r w:rsidRPr="00EF1912">
        <w:rPr>
          <w:sz w:val="18"/>
          <w:szCs w:val="18"/>
        </w:rPr>
        <w:t xml:space="preserve"> og barnevern. </w:t>
      </w:r>
    </w:p>
    <w:p w14:paraId="463332A3" w14:textId="77777777" w:rsidR="00771CD3" w:rsidRPr="00EF1912" w:rsidRDefault="00771CD3" w:rsidP="00771CD3">
      <w:pPr>
        <w:rPr>
          <w:b/>
          <w:bCs/>
          <w:sz w:val="18"/>
          <w:szCs w:val="18"/>
        </w:rPr>
      </w:pPr>
      <w:proofErr w:type="spellStart"/>
      <w:r w:rsidRPr="00EF1912">
        <w:rPr>
          <w:b/>
          <w:bCs/>
          <w:sz w:val="18"/>
          <w:szCs w:val="18"/>
        </w:rPr>
        <w:t>Rekomp</w:t>
      </w:r>
      <w:proofErr w:type="spellEnd"/>
      <w:r w:rsidRPr="00EF1912">
        <w:rPr>
          <w:b/>
          <w:bCs/>
          <w:sz w:val="18"/>
          <w:szCs w:val="18"/>
        </w:rPr>
        <w:t>-midler</w:t>
      </w:r>
    </w:p>
    <w:p w14:paraId="352A715B" w14:textId="77777777" w:rsidR="00771CD3" w:rsidRPr="00EF1912" w:rsidRDefault="00771CD3" w:rsidP="00771CD3">
      <w:pPr>
        <w:rPr>
          <w:sz w:val="18"/>
          <w:szCs w:val="18"/>
        </w:rPr>
      </w:pPr>
      <w:r w:rsidRPr="00EF1912">
        <w:rPr>
          <w:sz w:val="18"/>
          <w:szCs w:val="18"/>
        </w:rPr>
        <w:t xml:space="preserve">Statsforvalteren i Innlandet gir midler til kompetanseheving gjennom en ordning vi kaller re-komp. Dette skal bidra til at barnehagene utvikler sin pedagogiske praksis gjennom barnehagebasert kompetanseutvikling, og det er også et mål at barnehager og barnehagelærerutdanningene skal samarbeide tettere og lære av hverandre. </w:t>
      </w:r>
    </w:p>
    <w:p w14:paraId="384B773E" w14:textId="77777777" w:rsidR="00771CD3" w:rsidRPr="00EF1912" w:rsidRDefault="00771CD3" w:rsidP="00771CD3">
      <w:pPr>
        <w:rPr>
          <w:sz w:val="18"/>
          <w:szCs w:val="18"/>
        </w:rPr>
      </w:pPr>
      <w:r w:rsidRPr="00EF1912">
        <w:rPr>
          <w:sz w:val="18"/>
          <w:szCs w:val="18"/>
        </w:rPr>
        <w:t>Det ble i fjor startet opp flere ulike prosjekter som omhandlet observasjon, lek og lekemiljø. Noen av disse prosjektene er et samarbeid på tvers i regionene. Det har kommet midler slik at disse kan videreføres et år til. I tillegg har det kommet midler til et prosjekt til som omhandler medvirkning og relasjoner.</w:t>
      </w:r>
    </w:p>
    <w:p w14:paraId="422A4E6E" w14:textId="77777777" w:rsidR="00771CD3" w:rsidRPr="00EF1912" w:rsidRDefault="00771CD3" w:rsidP="00771CD3">
      <w:pPr>
        <w:rPr>
          <w:sz w:val="18"/>
          <w:szCs w:val="18"/>
        </w:rPr>
      </w:pPr>
      <w:r w:rsidRPr="00EF1912">
        <w:rPr>
          <w:sz w:val="18"/>
          <w:szCs w:val="18"/>
        </w:rPr>
        <w:t xml:space="preserve">Med noe bakgrunn i dette har det vært ønskelig med et felles </w:t>
      </w:r>
      <w:proofErr w:type="gramStart"/>
      <w:r w:rsidRPr="00EF1912">
        <w:rPr>
          <w:sz w:val="18"/>
          <w:szCs w:val="18"/>
        </w:rPr>
        <w:t>fokus</w:t>
      </w:r>
      <w:proofErr w:type="gramEnd"/>
      <w:r w:rsidRPr="00EF1912">
        <w:rPr>
          <w:sz w:val="18"/>
          <w:szCs w:val="18"/>
        </w:rPr>
        <w:t xml:space="preserve"> på lek for barnehagene i Stange, men at hver barnehage selv definerer hva de skal fordype seg i. Det blir derfor avholdt en felles planleggingsdag for alle ansatte i august hvor lek er tema. </w:t>
      </w:r>
    </w:p>
    <w:p w14:paraId="6C0FA1AF" w14:textId="77777777" w:rsidR="00771CD3" w:rsidRPr="00EF1912" w:rsidRDefault="00771CD3" w:rsidP="00771CD3">
      <w:pPr>
        <w:rPr>
          <w:b/>
          <w:bCs/>
          <w:sz w:val="18"/>
          <w:szCs w:val="18"/>
        </w:rPr>
      </w:pPr>
      <w:r w:rsidRPr="00EF1912">
        <w:rPr>
          <w:b/>
          <w:bCs/>
          <w:sz w:val="18"/>
          <w:szCs w:val="18"/>
        </w:rPr>
        <w:t>Kompetanseløftet</w:t>
      </w:r>
    </w:p>
    <w:p w14:paraId="2EBA9A9B" w14:textId="77777777" w:rsidR="00771CD3" w:rsidRPr="00EF1912" w:rsidRDefault="00771CD3" w:rsidP="00771CD3">
      <w:pPr>
        <w:rPr>
          <w:sz w:val="18"/>
          <w:szCs w:val="18"/>
        </w:rPr>
      </w:pPr>
      <w:r w:rsidRPr="00EF1912">
        <w:rPr>
          <w:sz w:val="18"/>
          <w:szCs w:val="18"/>
        </w:rPr>
        <w:t>Dette skal være et varig kompetanseløft på det spesialpedagogiske feltet og skal bidra til at alle kommuner har tilstrekkelig kompetanse tett på barna for å kunne forebygge, fange opp og gi et inkluderende og tilpasset pedagogisk tilbud til alle. Dette har vært et samarbeid med Løten og Hamar hvor vi har vært i partnerskap med Læringsmiljøsenteret i Stavanger. Vi går nå inn i siste året med dette samarbeidet og det det som vil være fokus da er å få laget rundt enda tettere på.</w:t>
      </w:r>
    </w:p>
    <w:p w14:paraId="47C9F2AB" w14:textId="77777777" w:rsidR="00771CD3" w:rsidRPr="00EF1912" w:rsidRDefault="00771CD3" w:rsidP="00771CD3">
      <w:pPr>
        <w:rPr>
          <w:b/>
          <w:bCs/>
          <w:sz w:val="18"/>
          <w:szCs w:val="18"/>
        </w:rPr>
      </w:pPr>
      <w:r w:rsidRPr="00EF1912">
        <w:rPr>
          <w:b/>
          <w:bCs/>
          <w:sz w:val="18"/>
          <w:szCs w:val="18"/>
        </w:rPr>
        <w:t>T5- gjennomføring av kartleggingsundersøkelse</w:t>
      </w:r>
    </w:p>
    <w:p w14:paraId="296F531A" w14:textId="77777777" w:rsidR="00771CD3" w:rsidRPr="00EF1912" w:rsidRDefault="00771CD3" w:rsidP="00771CD3">
      <w:pPr>
        <w:rPr>
          <w:sz w:val="18"/>
          <w:szCs w:val="18"/>
        </w:rPr>
      </w:pPr>
      <w:r w:rsidRPr="00EF1912">
        <w:rPr>
          <w:sz w:val="18"/>
          <w:szCs w:val="18"/>
        </w:rPr>
        <w:t xml:space="preserve">Det skal i år gjennomføres en kartleggingsundersøkelse i løpet av høsten. Dette er den femte i rekken vi i Stange kommune gjennomfører. Den enkelte barnehage skal kunne bruke resultatene til å analysere, reflektere og arbeide med å forbedre sin egen praksis. Denne undersøkelsen har ulike informantgrupper som alle besvarer en rekke spørsmål angående deres </w:t>
      </w:r>
      <w:r w:rsidRPr="00EF1912">
        <w:rPr>
          <w:sz w:val="18"/>
          <w:szCs w:val="18"/>
        </w:rPr>
        <w:lastRenderedPageBreak/>
        <w:t>opplevelse av barnehagetilbudet. Det er viktig for oss at dere foreldre tar dere tid til å svare på denne undersøkelsen</w:t>
      </w:r>
    </w:p>
    <w:p w14:paraId="0C3389DD" w14:textId="5A383E3D" w:rsidR="00CA1358" w:rsidRDefault="00330462">
      <w:pPr>
        <w:rPr>
          <w:sz w:val="18"/>
          <w:szCs w:val="18"/>
        </w:rPr>
      </w:pPr>
      <w:r>
        <w:rPr>
          <w:noProof/>
        </w:rPr>
        <w:drawing>
          <wp:anchor distT="0" distB="0" distL="114300" distR="114300" simplePos="0" relativeHeight="251658243" behindDoc="1" locked="0" layoutInCell="1" allowOverlap="1" wp14:anchorId="4B417D97" wp14:editId="7A148368">
            <wp:simplePos x="0" y="0"/>
            <wp:positionH relativeFrom="column">
              <wp:posOffset>947420</wp:posOffset>
            </wp:positionH>
            <wp:positionV relativeFrom="paragraph">
              <wp:posOffset>669925</wp:posOffset>
            </wp:positionV>
            <wp:extent cx="1411605" cy="422910"/>
            <wp:effectExtent l="0" t="0" r="0" b="0"/>
            <wp:wrapNone/>
            <wp:docPr id="14" name="Bilde 14" descr="Et bilde som inneholder design, silhuett, illustrasjon&#10;&#10;Automatisk generert beskrivelse med middels konfid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e 14" descr="Et bilde som inneholder design, silhuett, illustrasjon&#10;&#10;Automatisk generert beskrivelse med middels konfiden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V="1">
                      <a:off x="0" y="0"/>
                      <a:ext cx="1411605" cy="422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55A3">
        <w:rPr>
          <w:sz w:val="18"/>
          <w:szCs w:val="18"/>
        </w:rPr>
        <w:t>Du har nå kommet til endes i årets årsplan. Dersom du har spørsmål eller forslag til endringer så kontakt oss</w:t>
      </w:r>
      <w:r w:rsidR="008355A3" w:rsidRPr="003828DB">
        <w:rPr>
          <w:sz w:val="18"/>
          <w:szCs w:val="18"/>
        </w:rPr>
        <w:sym w:font="Wingdings" w:char="F04A"/>
      </w:r>
      <w:r w:rsidR="008355A3">
        <w:rPr>
          <w:sz w:val="18"/>
          <w:szCs w:val="18"/>
        </w:rPr>
        <w:t xml:space="preserve">. Vi er her for barnet ditt og deg, og jobber alt vi kan for å få dagene gode for barn, foreldre og ansatte. </w:t>
      </w:r>
      <w:r w:rsidR="00946664">
        <w:rPr>
          <w:sz w:val="18"/>
          <w:szCs w:val="18"/>
        </w:rPr>
        <w:br w:type="textWrapping" w:clear="all"/>
      </w:r>
    </w:p>
    <w:p w14:paraId="220153CC" w14:textId="4D407F5D" w:rsidR="00A37C7B" w:rsidRDefault="00A37C7B" w:rsidP="00A37C7B">
      <w:pPr>
        <w:pStyle w:val="Overskrift2"/>
        <w:rPr>
          <w:b/>
          <w:bCs/>
        </w:rPr>
      </w:pPr>
    </w:p>
    <w:p w14:paraId="7FFF357D" w14:textId="77777777" w:rsidR="009F6C6C" w:rsidRDefault="009F6C6C" w:rsidP="009F6C6C"/>
    <w:p w14:paraId="5D9ADAB3" w14:textId="365D9657" w:rsidR="009F6C6C" w:rsidRPr="009F6C6C" w:rsidRDefault="00E621F9" w:rsidP="009F6C6C">
      <w:pPr>
        <w:jc w:val="center"/>
      </w:pPr>
      <w:r>
        <w:rPr>
          <w:noProof/>
        </w:rPr>
        <w:drawing>
          <wp:inline distT="0" distB="0" distL="0" distR="0" wp14:anchorId="32139A42" wp14:editId="3F5D681D">
            <wp:extent cx="2876382" cy="2156754"/>
            <wp:effectExtent l="0" t="0" r="635" b="0"/>
            <wp:docPr id="8" name="Bilde 5" descr="Et bilde som inneholder gress, utendørs, himmel, plant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e 5" descr="Et bilde som inneholder gress, utendørs, himmel, plante&#10;&#10;Automatisk generert beskrivels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4661" cy="2162962"/>
                    </a:xfrm>
                    <a:prstGeom prst="rect">
                      <a:avLst/>
                    </a:prstGeom>
                    <a:noFill/>
                    <a:ln>
                      <a:noFill/>
                    </a:ln>
                  </pic:spPr>
                </pic:pic>
              </a:graphicData>
            </a:graphic>
          </wp:inline>
        </w:drawing>
      </w:r>
    </w:p>
    <w:sectPr w:rsidR="009F6C6C" w:rsidRPr="009F6C6C" w:rsidSect="00266091">
      <w:headerReference w:type="even" r:id="rId19"/>
      <w:headerReference w:type="default" r:id="rId20"/>
      <w:footerReference w:type="even" r:id="rId21"/>
      <w:footerReference w:type="default" r:id="rId22"/>
      <w:headerReference w:type="first" r:id="rId23"/>
      <w:footerReference w:type="first" r:id="rId24"/>
      <w:pgSz w:w="8419"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2FCD2" w14:textId="77777777" w:rsidR="00756DBE" w:rsidRDefault="00756DBE" w:rsidP="00397207">
      <w:pPr>
        <w:spacing w:after="0" w:line="240" w:lineRule="auto"/>
      </w:pPr>
      <w:r>
        <w:separator/>
      </w:r>
    </w:p>
  </w:endnote>
  <w:endnote w:type="continuationSeparator" w:id="0">
    <w:p w14:paraId="68AB9B52" w14:textId="77777777" w:rsidR="00756DBE" w:rsidRDefault="00756DBE" w:rsidP="00397207">
      <w:pPr>
        <w:spacing w:after="0" w:line="240" w:lineRule="auto"/>
      </w:pPr>
      <w:r>
        <w:continuationSeparator/>
      </w:r>
    </w:p>
  </w:endnote>
  <w:endnote w:type="continuationNotice" w:id="1">
    <w:p w14:paraId="3508CC20" w14:textId="77777777" w:rsidR="00756DBE" w:rsidRDefault="00756D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E73C9" w14:textId="77777777" w:rsidR="002D7287" w:rsidRDefault="002D7287">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7920912"/>
      <w:docPartObj>
        <w:docPartGallery w:val="Page Numbers (Bottom of Page)"/>
        <w:docPartUnique/>
      </w:docPartObj>
    </w:sdtPr>
    <w:sdtContent>
      <w:p w14:paraId="2A0CC892" w14:textId="1EB631E9" w:rsidR="00E05793" w:rsidRDefault="00E05793">
        <w:pPr>
          <w:pStyle w:val="Bunntekst"/>
          <w:jc w:val="right"/>
        </w:pPr>
        <w:r>
          <w:fldChar w:fldCharType="begin"/>
        </w:r>
        <w:r>
          <w:instrText>PAGE   \* MERGEFORMAT</w:instrText>
        </w:r>
        <w:r>
          <w:fldChar w:fldCharType="separate"/>
        </w:r>
        <w:r>
          <w:rPr>
            <w:noProof/>
          </w:rPr>
          <w:t>28</w:t>
        </w:r>
        <w:r>
          <w:fldChar w:fldCharType="end"/>
        </w:r>
      </w:p>
    </w:sdtContent>
  </w:sdt>
  <w:p w14:paraId="477753E4" w14:textId="77777777" w:rsidR="00E05793" w:rsidRDefault="00E05793">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8F5FD" w14:textId="77777777" w:rsidR="002D7287" w:rsidRDefault="002D728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997DB" w14:textId="77777777" w:rsidR="00756DBE" w:rsidRDefault="00756DBE" w:rsidP="00397207">
      <w:pPr>
        <w:spacing w:after="0" w:line="240" w:lineRule="auto"/>
      </w:pPr>
      <w:r>
        <w:separator/>
      </w:r>
    </w:p>
  </w:footnote>
  <w:footnote w:type="continuationSeparator" w:id="0">
    <w:p w14:paraId="353F58E0" w14:textId="77777777" w:rsidR="00756DBE" w:rsidRDefault="00756DBE" w:rsidP="00397207">
      <w:pPr>
        <w:spacing w:after="0" w:line="240" w:lineRule="auto"/>
      </w:pPr>
      <w:r>
        <w:continuationSeparator/>
      </w:r>
    </w:p>
  </w:footnote>
  <w:footnote w:type="continuationNotice" w:id="1">
    <w:p w14:paraId="1AEC769E" w14:textId="77777777" w:rsidR="00756DBE" w:rsidRDefault="00756D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D8FE0" w14:textId="77777777" w:rsidR="002D7287" w:rsidRDefault="002D7287">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9566D" w14:textId="26F8DE65" w:rsidR="00E05793" w:rsidRPr="00A3019C" w:rsidRDefault="00E05793">
    <w:pPr>
      <w:pStyle w:val="Topptekst"/>
      <w:rPr>
        <w:b/>
        <w:color w:val="C00000"/>
      </w:rPr>
    </w:pPr>
    <w:r w:rsidRPr="00A3019C">
      <w:rPr>
        <w:b/>
        <w:color w:val="C00000"/>
      </w:rPr>
      <w:t xml:space="preserve"> </w:t>
    </w:r>
    <w:r w:rsidRPr="00380AC5">
      <w:rPr>
        <w:b/>
        <w:color w:val="385623" w:themeColor="accent6" w:themeShade="80"/>
      </w:rPr>
      <w:ptab w:relativeTo="margin" w:alignment="center" w:leader="none"/>
    </w:r>
    <w:r w:rsidRPr="00380AC5">
      <w:rPr>
        <w:b/>
        <w:color w:val="385623" w:themeColor="accent6" w:themeShade="80"/>
      </w:rPr>
      <w:t xml:space="preserve">Vi gir tankene vinger og føttene røtter! </w:t>
    </w:r>
    <w:r w:rsidRPr="002D29FB">
      <w:rPr>
        <w:b/>
        <w:color w:val="833C0B" w:themeColor="accent2" w:themeShade="80"/>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316E5" w14:textId="77777777" w:rsidR="002D7287" w:rsidRDefault="002D7287">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74F7"/>
    <w:multiLevelType w:val="hybridMultilevel"/>
    <w:tmpl w:val="DF344A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727220C"/>
    <w:multiLevelType w:val="hybridMultilevel"/>
    <w:tmpl w:val="017E9492"/>
    <w:lvl w:ilvl="0" w:tplc="9E163F0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7C243F7"/>
    <w:multiLevelType w:val="hybridMultilevel"/>
    <w:tmpl w:val="1D34D9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91D3C34"/>
    <w:multiLevelType w:val="hybridMultilevel"/>
    <w:tmpl w:val="B74682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F0156AA"/>
    <w:multiLevelType w:val="hybridMultilevel"/>
    <w:tmpl w:val="109ED4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078102C"/>
    <w:multiLevelType w:val="hybridMultilevel"/>
    <w:tmpl w:val="4D2620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60621FE"/>
    <w:multiLevelType w:val="hybridMultilevel"/>
    <w:tmpl w:val="B4EC36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93F2DF2"/>
    <w:multiLevelType w:val="hybridMultilevel"/>
    <w:tmpl w:val="916A28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E3E79EA"/>
    <w:multiLevelType w:val="hybridMultilevel"/>
    <w:tmpl w:val="96DCD9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03378A4"/>
    <w:multiLevelType w:val="hybridMultilevel"/>
    <w:tmpl w:val="35F69FDC"/>
    <w:lvl w:ilvl="0" w:tplc="378077AA">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0F91C7E"/>
    <w:multiLevelType w:val="hybridMultilevel"/>
    <w:tmpl w:val="ABEC22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1957C3E"/>
    <w:multiLevelType w:val="hybridMultilevel"/>
    <w:tmpl w:val="67EE95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93B074A"/>
    <w:multiLevelType w:val="hybridMultilevel"/>
    <w:tmpl w:val="822EBA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C35226F"/>
    <w:multiLevelType w:val="hybridMultilevel"/>
    <w:tmpl w:val="6D20F3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E070D88"/>
    <w:multiLevelType w:val="hybridMultilevel"/>
    <w:tmpl w:val="AD006C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3881687"/>
    <w:multiLevelType w:val="hybridMultilevel"/>
    <w:tmpl w:val="D76CDF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7A046B8"/>
    <w:multiLevelType w:val="hybridMultilevel"/>
    <w:tmpl w:val="644627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AE764EF"/>
    <w:multiLevelType w:val="hybridMultilevel"/>
    <w:tmpl w:val="D8C453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3EED40AF"/>
    <w:multiLevelType w:val="hybridMultilevel"/>
    <w:tmpl w:val="DD303054"/>
    <w:lvl w:ilvl="0" w:tplc="8D8A6EB4">
      <w:start w:val="1"/>
      <w:numFmt w:val="bullet"/>
      <w:lvlText w:val=""/>
      <w:lvlJc w:val="left"/>
      <w:pPr>
        <w:ind w:left="720" w:hanging="360"/>
      </w:pPr>
      <w:rPr>
        <w:rFonts w:ascii="Symbol" w:hAnsi="Symbol"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EF87FC3"/>
    <w:multiLevelType w:val="hybridMultilevel"/>
    <w:tmpl w:val="684CBD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02D373F"/>
    <w:multiLevelType w:val="hybridMultilevel"/>
    <w:tmpl w:val="66100D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0D737FB"/>
    <w:multiLevelType w:val="hybridMultilevel"/>
    <w:tmpl w:val="BC1289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41274158"/>
    <w:multiLevelType w:val="multilevel"/>
    <w:tmpl w:val="0950C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506308"/>
    <w:multiLevelType w:val="hybridMultilevel"/>
    <w:tmpl w:val="F98651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5C67BF2"/>
    <w:multiLevelType w:val="hybridMultilevel"/>
    <w:tmpl w:val="8A1A8BD6"/>
    <w:lvl w:ilvl="0" w:tplc="FF341EF8">
      <w:start w:val="1"/>
      <w:numFmt w:val="bullet"/>
      <w:lvlText w:val=""/>
      <w:lvlJc w:val="left"/>
      <w:pPr>
        <w:ind w:left="720" w:hanging="360"/>
      </w:pPr>
      <w:rPr>
        <w:rFonts w:ascii="Symbol" w:hAnsi="Symbol"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45EA53DD"/>
    <w:multiLevelType w:val="hybridMultilevel"/>
    <w:tmpl w:val="275C56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45F62B47"/>
    <w:multiLevelType w:val="hybridMultilevel"/>
    <w:tmpl w:val="8C2255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46351D20"/>
    <w:multiLevelType w:val="hybridMultilevel"/>
    <w:tmpl w:val="C23C0E32"/>
    <w:lvl w:ilvl="0" w:tplc="E128598C">
      <w:start w:val="1"/>
      <w:numFmt w:val="decimal"/>
      <w:lvlText w:val="%1."/>
      <w:lvlJc w:val="left"/>
      <w:pPr>
        <w:tabs>
          <w:tab w:val="num" w:pos="785"/>
        </w:tabs>
        <w:ind w:left="785" w:hanging="360"/>
      </w:pPr>
      <w:rPr>
        <w:b/>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28" w15:restartNumberingAfterBreak="0">
    <w:nsid w:val="4A9448D4"/>
    <w:multiLevelType w:val="hybridMultilevel"/>
    <w:tmpl w:val="7EBA49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4BFD6E84"/>
    <w:multiLevelType w:val="hybridMultilevel"/>
    <w:tmpl w:val="3E0E0C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4E485C68"/>
    <w:multiLevelType w:val="hybridMultilevel"/>
    <w:tmpl w:val="ACF4B8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50AD35D8"/>
    <w:multiLevelType w:val="hybridMultilevel"/>
    <w:tmpl w:val="9AE615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54866987"/>
    <w:multiLevelType w:val="hybridMultilevel"/>
    <w:tmpl w:val="61962A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5BE28B7"/>
    <w:multiLevelType w:val="hybridMultilevel"/>
    <w:tmpl w:val="667893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5C9E726E"/>
    <w:multiLevelType w:val="hybridMultilevel"/>
    <w:tmpl w:val="8C6685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5F2A294C"/>
    <w:multiLevelType w:val="hybridMultilevel"/>
    <w:tmpl w:val="1494C260"/>
    <w:lvl w:ilvl="0" w:tplc="04140001">
      <w:start w:val="1"/>
      <w:numFmt w:val="bullet"/>
      <w:lvlText w:val=""/>
      <w:lvlJc w:val="left"/>
      <w:pPr>
        <w:ind w:left="765" w:hanging="360"/>
      </w:pPr>
      <w:rPr>
        <w:rFonts w:ascii="Symbol" w:hAnsi="Symbol"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36" w15:restartNumberingAfterBreak="0">
    <w:nsid w:val="61F70C3C"/>
    <w:multiLevelType w:val="multilevel"/>
    <w:tmpl w:val="13309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2477E4C"/>
    <w:multiLevelType w:val="hybridMultilevel"/>
    <w:tmpl w:val="1F125D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6760165B"/>
    <w:multiLevelType w:val="hybridMultilevel"/>
    <w:tmpl w:val="104A4170"/>
    <w:lvl w:ilvl="0" w:tplc="EBC6AD4E">
      <w:start w:val="45"/>
      <w:numFmt w:val="bullet"/>
      <w:lvlText w:val="-"/>
      <w:lvlJc w:val="left"/>
      <w:pPr>
        <w:ind w:left="405" w:hanging="360"/>
      </w:pPr>
      <w:rPr>
        <w:rFonts w:ascii="Calibri" w:eastAsiaTheme="minorHAnsi" w:hAnsi="Calibri" w:cs="Calibri"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39" w15:restartNumberingAfterBreak="0">
    <w:nsid w:val="6AF17892"/>
    <w:multiLevelType w:val="hybridMultilevel"/>
    <w:tmpl w:val="8438CF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6BEF0C1A"/>
    <w:multiLevelType w:val="hybridMultilevel"/>
    <w:tmpl w:val="48E85C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6F932E07"/>
    <w:multiLevelType w:val="hybridMultilevel"/>
    <w:tmpl w:val="0EDA3B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71201844"/>
    <w:multiLevelType w:val="hybridMultilevel"/>
    <w:tmpl w:val="1B283E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75BF7D97"/>
    <w:multiLevelType w:val="hybridMultilevel"/>
    <w:tmpl w:val="D7DCB742"/>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44" w15:restartNumberingAfterBreak="0">
    <w:nsid w:val="76AF7902"/>
    <w:multiLevelType w:val="multilevel"/>
    <w:tmpl w:val="1592E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275ED2"/>
    <w:multiLevelType w:val="hybridMultilevel"/>
    <w:tmpl w:val="C65657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78663454"/>
    <w:multiLevelType w:val="hybridMultilevel"/>
    <w:tmpl w:val="8F369F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78936516"/>
    <w:multiLevelType w:val="hybridMultilevel"/>
    <w:tmpl w:val="246245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8" w15:restartNumberingAfterBreak="0">
    <w:nsid w:val="7AC471BF"/>
    <w:multiLevelType w:val="hybridMultilevel"/>
    <w:tmpl w:val="1CF8AD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390299270">
    <w:abstractNumId w:val="25"/>
  </w:num>
  <w:num w:numId="2" w16cid:durableId="1409304474">
    <w:abstractNumId w:val="40"/>
  </w:num>
  <w:num w:numId="3" w16cid:durableId="1189829731">
    <w:abstractNumId w:val="47"/>
  </w:num>
  <w:num w:numId="4" w16cid:durableId="860240946">
    <w:abstractNumId w:val="6"/>
  </w:num>
  <w:num w:numId="5" w16cid:durableId="297686801">
    <w:abstractNumId w:val="15"/>
  </w:num>
  <w:num w:numId="6" w16cid:durableId="89668141">
    <w:abstractNumId w:val="18"/>
  </w:num>
  <w:num w:numId="7" w16cid:durableId="21632988">
    <w:abstractNumId w:val="42"/>
  </w:num>
  <w:num w:numId="8" w16cid:durableId="724914058">
    <w:abstractNumId w:val="24"/>
  </w:num>
  <w:num w:numId="9" w16cid:durableId="17226296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0645011">
    <w:abstractNumId w:val="37"/>
  </w:num>
  <w:num w:numId="11" w16cid:durableId="2116703284">
    <w:abstractNumId w:val="0"/>
  </w:num>
  <w:num w:numId="12" w16cid:durableId="1159467350">
    <w:abstractNumId w:val="28"/>
  </w:num>
  <w:num w:numId="13" w16cid:durableId="2075741288">
    <w:abstractNumId w:val="4"/>
  </w:num>
  <w:num w:numId="14" w16cid:durableId="2067491388">
    <w:abstractNumId w:val="16"/>
  </w:num>
  <w:num w:numId="15" w16cid:durableId="1440953354">
    <w:abstractNumId w:val="19"/>
  </w:num>
  <w:num w:numId="16" w16cid:durableId="317271617">
    <w:abstractNumId w:val="20"/>
  </w:num>
  <w:num w:numId="17" w16cid:durableId="1478305538">
    <w:abstractNumId w:val="17"/>
  </w:num>
  <w:num w:numId="18" w16cid:durableId="1438794586">
    <w:abstractNumId w:val="7"/>
  </w:num>
  <w:num w:numId="19" w16cid:durableId="2086799172">
    <w:abstractNumId w:val="31"/>
  </w:num>
  <w:num w:numId="20" w16cid:durableId="516894657">
    <w:abstractNumId w:val="8"/>
  </w:num>
  <w:num w:numId="21" w16cid:durableId="434055622">
    <w:abstractNumId w:val="12"/>
  </w:num>
  <w:num w:numId="22" w16cid:durableId="1988852227">
    <w:abstractNumId w:val="33"/>
  </w:num>
  <w:num w:numId="23" w16cid:durableId="996611466">
    <w:abstractNumId w:val="14"/>
  </w:num>
  <w:num w:numId="24" w16cid:durableId="1991792005">
    <w:abstractNumId w:val="2"/>
  </w:num>
  <w:num w:numId="25" w16cid:durableId="1497259518">
    <w:abstractNumId w:val="10"/>
  </w:num>
  <w:num w:numId="26" w16cid:durableId="2054228774">
    <w:abstractNumId w:val="30"/>
  </w:num>
  <w:num w:numId="27" w16cid:durableId="473645916">
    <w:abstractNumId w:val="46"/>
  </w:num>
  <w:num w:numId="28" w16cid:durableId="559288586">
    <w:abstractNumId w:val="29"/>
  </w:num>
  <w:num w:numId="29" w16cid:durableId="1053693013">
    <w:abstractNumId w:val="35"/>
  </w:num>
  <w:num w:numId="30" w16cid:durableId="1982148554">
    <w:abstractNumId w:val="39"/>
  </w:num>
  <w:num w:numId="31" w16cid:durableId="577832055">
    <w:abstractNumId w:val="11"/>
  </w:num>
  <w:num w:numId="32" w16cid:durableId="388383457">
    <w:abstractNumId w:val="41"/>
  </w:num>
  <w:num w:numId="33" w16cid:durableId="834295635">
    <w:abstractNumId w:val="21"/>
  </w:num>
  <w:num w:numId="34" w16cid:durableId="463695884">
    <w:abstractNumId w:val="5"/>
  </w:num>
  <w:num w:numId="35" w16cid:durableId="1405562784">
    <w:abstractNumId w:val="27"/>
  </w:num>
  <w:num w:numId="36" w16cid:durableId="1714233220">
    <w:abstractNumId w:val="3"/>
  </w:num>
  <w:num w:numId="37" w16cid:durableId="1138692710">
    <w:abstractNumId w:val="23"/>
  </w:num>
  <w:num w:numId="38" w16cid:durableId="410078715">
    <w:abstractNumId w:val="34"/>
  </w:num>
  <w:num w:numId="39" w16cid:durableId="880434046">
    <w:abstractNumId w:val="1"/>
  </w:num>
  <w:num w:numId="40" w16cid:durableId="1015614634">
    <w:abstractNumId w:val="9"/>
  </w:num>
  <w:num w:numId="41" w16cid:durableId="1997955917">
    <w:abstractNumId w:val="44"/>
  </w:num>
  <w:num w:numId="42" w16cid:durableId="1108741468">
    <w:abstractNumId w:val="48"/>
  </w:num>
  <w:num w:numId="43" w16cid:durableId="652952583">
    <w:abstractNumId w:val="32"/>
  </w:num>
  <w:num w:numId="44" w16cid:durableId="1119102706">
    <w:abstractNumId w:val="13"/>
  </w:num>
  <w:num w:numId="45" w16cid:durableId="1047922147">
    <w:abstractNumId w:val="43"/>
  </w:num>
  <w:num w:numId="46" w16cid:durableId="981618098">
    <w:abstractNumId w:val="38"/>
  </w:num>
  <w:num w:numId="47" w16cid:durableId="1908421465">
    <w:abstractNumId w:val="36"/>
  </w:num>
  <w:num w:numId="48" w16cid:durableId="2072537494">
    <w:abstractNumId w:val="22"/>
  </w:num>
  <w:num w:numId="49" w16cid:durableId="332924205">
    <w:abstractNumId w:val="26"/>
  </w:num>
  <w:num w:numId="50" w16cid:durableId="996155299">
    <w:abstractNumId w:val="4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bookFoldPrint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93C"/>
    <w:rsid w:val="00002D13"/>
    <w:rsid w:val="00003433"/>
    <w:rsid w:val="0000393F"/>
    <w:rsid w:val="00003970"/>
    <w:rsid w:val="00003EED"/>
    <w:rsid w:val="00004BE4"/>
    <w:rsid w:val="00005F81"/>
    <w:rsid w:val="00006DBE"/>
    <w:rsid w:val="0001024C"/>
    <w:rsid w:val="00012B8F"/>
    <w:rsid w:val="000149C3"/>
    <w:rsid w:val="000153EC"/>
    <w:rsid w:val="0001642D"/>
    <w:rsid w:val="000166BB"/>
    <w:rsid w:val="0001672B"/>
    <w:rsid w:val="00017B13"/>
    <w:rsid w:val="00021990"/>
    <w:rsid w:val="00021EA9"/>
    <w:rsid w:val="00022395"/>
    <w:rsid w:val="000268D0"/>
    <w:rsid w:val="00027BC9"/>
    <w:rsid w:val="00027D97"/>
    <w:rsid w:val="000304DA"/>
    <w:rsid w:val="00030A1A"/>
    <w:rsid w:val="000315E8"/>
    <w:rsid w:val="00031E29"/>
    <w:rsid w:val="00032407"/>
    <w:rsid w:val="00032847"/>
    <w:rsid w:val="00033F5D"/>
    <w:rsid w:val="00037F1E"/>
    <w:rsid w:val="00042813"/>
    <w:rsid w:val="000438BA"/>
    <w:rsid w:val="00043B89"/>
    <w:rsid w:val="00044974"/>
    <w:rsid w:val="00052AA7"/>
    <w:rsid w:val="00055276"/>
    <w:rsid w:val="00057DB5"/>
    <w:rsid w:val="000678FF"/>
    <w:rsid w:val="00076BF1"/>
    <w:rsid w:val="000772ED"/>
    <w:rsid w:val="00080590"/>
    <w:rsid w:val="0008449D"/>
    <w:rsid w:val="0008602E"/>
    <w:rsid w:val="00086F93"/>
    <w:rsid w:val="00087466"/>
    <w:rsid w:val="00087897"/>
    <w:rsid w:val="000912C0"/>
    <w:rsid w:val="00093085"/>
    <w:rsid w:val="00096241"/>
    <w:rsid w:val="0009639D"/>
    <w:rsid w:val="000A23BA"/>
    <w:rsid w:val="000A3346"/>
    <w:rsid w:val="000A3CE3"/>
    <w:rsid w:val="000A5D43"/>
    <w:rsid w:val="000A5F4C"/>
    <w:rsid w:val="000B1944"/>
    <w:rsid w:val="000B2118"/>
    <w:rsid w:val="000B2531"/>
    <w:rsid w:val="000B2D3A"/>
    <w:rsid w:val="000B3BB0"/>
    <w:rsid w:val="000B419A"/>
    <w:rsid w:val="000B4458"/>
    <w:rsid w:val="000B45B7"/>
    <w:rsid w:val="000B68C0"/>
    <w:rsid w:val="000B7646"/>
    <w:rsid w:val="000B7AF8"/>
    <w:rsid w:val="000C0645"/>
    <w:rsid w:val="000C1114"/>
    <w:rsid w:val="000C169A"/>
    <w:rsid w:val="000C192D"/>
    <w:rsid w:val="000C2AFD"/>
    <w:rsid w:val="000C2D8F"/>
    <w:rsid w:val="000C2F82"/>
    <w:rsid w:val="000C37EA"/>
    <w:rsid w:val="000C4D47"/>
    <w:rsid w:val="000C7C87"/>
    <w:rsid w:val="000D06AC"/>
    <w:rsid w:val="000D6B0D"/>
    <w:rsid w:val="000D71F8"/>
    <w:rsid w:val="000E03F5"/>
    <w:rsid w:val="000E062A"/>
    <w:rsid w:val="000E24C5"/>
    <w:rsid w:val="000E4323"/>
    <w:rsid w:val="000E4B61"/>
    <w:rsid w:val="000E4FA9"/>
    <w:rsid w:val="000E6E7A"/>
    <w:rsid w:val="000F2E3B"/>
    <w:rsid w:val="000F409D"/>
    <w:rsid w:val="000F4593"/>
    <w:rsid w:val="000F571A"/>
    <w:rsid w:val="000F6E83"/>
    <w:rsid w:val="001001AA"/>
    <w:rsid w:val="001014A0"/>
    <w:rsid w:val="00101806"/>
    <w:rsid w:val="00101F90"/>
    <w:rsid w:val="00102749"/>
    <w:rsid w:val="00102EA2"/>
    <w:rsid w:val="00104CC2"/>
    <w:rsid w:val="00104E26"/>
    <w:rsid w:val="0010535F"/>
    <w:rsid w:val="00107DAA"/>
    <w:rsid w:val="001102F8"/>
    <w:rsid w:val="001117C2"/>
    <w:rsid w:val="00111B66"/>
    <w:rsid w:val="00114035"/>
    <w:rsid w:val="001146CE"/>
    <w:rsid w:val="00116168"/>
    <w:rsid w:val="001170C7"/>
    <w:rsid w:val="0011748B"/>
    <w:rsid w:val="00120637"/>
    <w:rsid w:val="0012178C"/>
    <w:rsid w:val="00123A4D"/>
    <w:rsid w:val="00124A16"/>
    <w:rsid w:val="00125931"/>
    <w:rsid w:val="001260C0"/>
    <w:rsid w:val="001272E4"/>
    <w:rsid w:val="001345C4"/>
    <w:rsid w:val="001414ED"/>
    <w:rsid w:val="00143F1D"/>
    <w:rsid w:val="00144E21"/>
    <w:rsid w:val="00146735"/>
    <w:rsid w:val="00146C4E"/>
    <w:rsid w:val="00147B42"/>
    <w:rsid w:val="001605EB"/>
    <w:rsid w:val="00160705"/>
    <w:rsid w:val="001622B3"/>
    <w:rsid w:val="00164239"/>
    <w:rsid w:val="00164A5F"/>
    <w:rsid w:val="001663A8"/>
    <w:rsid w:val="001673A9"/>
    <w:rsid w:val="00170BDA"/>
    <w:rsid w:val="00172842"/>
    <w:rsid w:val="00175B1A"/>
    <w:rsid w:val="00176430"/>
    <w:rsid w:val="00176901"/>
    <w:rsid w:val="00176D8C"/>
    <w:rsid w:val="00177438"/>
    <w:rsid w:val="0018484C"/>
    <w:rsid w:val="00186B1A"/>
    <w:rsid w:val="00190046"/>
    <w:rsid w:val="001906D7"/>
    <w:rsid w:val="001910B8"/>
    <w:rsid w:val="00191347"/>
    <w:rsid w:val="001922B8"/>
    <w:rsid w:val="0019298B"/>
    <w:rsid w:val="00192CBE"/>
    <w:rsid w:val="0019649B"/>
    <w:rsid w:val="00196F8E"/>
    <w:rsid w:val="001A0046"/>
    <w:rsid w:val="001A04C4"/>
    <w:rsid w:val="001A0DDE"/>
    <w:rsid w:val="001A24F4"/>
    <w:rsid w:val="001A26FE"/>
    <w:rsid w:val="001A309E"/>
    <w:rsid w:val="001A32BB"/>
    <w:rsid w:val="001A48E0"/>
    <w:rsid w:val="001A7893"/>
    <w:rsid w:val="001B1363"/>
    <w:rsid w:val="001B197A"/>
    <w:rsid w:val="001B1F13"/>
    <w:rsid w:val="001B349A"/>
    <w:rsid w:val="001B7CC0"/>
    <w:rsid w:val="001C1CBF"/>
    <w:rsid w:val="001C354F"/>
    <w:rsid w:val="001C3CC7"/>
    <w:rsid w:val="001C5201"/>
    <w:rsid w:val="001C5ABD"/>
    <w:rsid w:val="001C60ED"/>
    <w:rsid w:val="001C7272"/>
    <w:rsid w:val="001C72B5"/>
    <w:rsid w:val="001C7D62"/>
    <w:rsid w:val="001D2A49"/>
    <w:rsid w:val="001D7239"/>
    <w:rsid w:val="001D7EAF"/>
    <w:rsid w:val="001E0BA9"/>
    <w:rsid w:val="001E0F0E"/>
    <w:rsid w:val="001E47E5"/>
    <w:rsid w:val="001E6A83"/>
    <w:rsid w:val="001F002D"/>
    <w:rsid w:val="001F16A3"/>
    <w:rsid w:val="001F4AAB"/>
    <w:rsid w:val="001F5145"/>
    <w:rsid w:val="001F7031"/>
    <w:rsid w:val="0020030B"/>
    <w:rsid w:val="00201E95"/>
    <w:rsid w:val="00202AB2"/>
    <w:rsid w:val="00204030"/>
    <w:rsid w:val="002045B5"/>
    <w:rsid w:val="002054BB"/>
    <w:rsid w:val="00205640"/>
    <w:rsid w:val="00210554"/>
    <w:rsid w:val="00210B3D"/>
    <w:rsid w:val="00211BCC"/>
    <w:rsid w:val="0021248F"/>
    <w:rsid w:val="0021331B"/>
    <w:rsid w:val="00213E33"/>
    <w:rsid w:val="00214759"/>
    <w:rsid w:val="00214922"/>
    <w:rsid w:val="00215393"/>
    <w:rsid w:val="0021596B"/>
    <w:rsid w:val="00216876"/>
    <w:rsid w:val="00217919"/>
    <w:rsid w:val="002211B5"/>
    <w:rsid w:val="00221D53"/>
    <w:rsid w:val="00222CA0"/>
    <w:rsid w:val="00222CFB"/>
    <w:rsid w:val="0022435F"/>
    <w:rsid w:val="0022493A"/>
    <w:rsid w:val="002258D3"/>
    <w:rsid w:val="00232698"/>
    <w:rsid w:val="0023340A"/>
    <w:rsid w:val="002334AA"/>
    <w:rsid w:val="00233FC4"/>
    <w:rsid w:val="002345F2"/>
    <w:rsid w:val="00234963"/>
    <w:rsid w:val="0023749C"/>
    <w:rsid w:val="00241417"/>
    <w:rsid w:val="00241508"/>
    <w:rsid w:val="002416E7"/>
    <w:rsid w:val="002433DF"/>
    <w:rsid w:val="00243CC9"/>
    <w:rsid w:val="0024441B"/>
    <w:rsid w:val="00244D8B"/>
    <w:rsid w:val="00245146"/>
    <w:rsid w:val="00245D48"/>
    <w:rsid w:val="00251B9B"/>
    <w:rsid w:val="00253260"/>
    <w:rsid w:val="002560A2"/>
    <w:rsid w:val="002564F4"/>
    <w:rsid w:val="0026275B"/>
    <w:rsid w:val="002656B5"/>
    <w:rsid w:val="00266091"/>
    <w:rsid w:val="00266247"/>
    <w:rsid w:val="00266932"/>
    <w:rsid w:val="002674C3"/>
    <w:rsid w:val="00267A4F"/>
    <w:rsid w:val="0027016C"/>
    <w:rsid w:val="0027072D"/>
    <w:rsid w:val="0027344C"/>
    <w:rsid w:val="00280AC7"/>
    <w:rsid w:val="00281616"/>
    <w:rsid w:val="00281DDE"/>
    <w:rsid w:val="00282684"/>
    <w:rsid w:val="00284A25"/>
    <w:rsid w:val="00284AED"/>
    <w:rsid w:val="0028524F"/>
    <w:rsid w:val="00287A8D"/>
    <w:rsid w:val="00291E82"/>
    <w:rsid w:val="0029327D"/>
    <w:rsid w:val="002941ED"/>
    <w:rsid w:val="002947E1"/>
    <w:rsid w:val="00295A1D"/>
    <w:rsid w:val="00296768"/>
    <w:rsid w:val="0029771B"/>
    <w:rsid w:val="002A2F1D"/>
    <w:rsid w:val="002A44D4"/>
    <w:rsid w:val="002A7A3D"/>
    <w:rsid w:val="002A7B82"/>
    <w:rsid w:val="002B19C8"/>
    <w:rsid w:val="002B2A9F"/>
    <w:rsid w:val="002B32FB"/>
    <w:rsid w:val="002B34E0"/>
    <w:rsid w:val="002B52A3"/>
    <w:rsid w:val="002B5388"/>
    <w:rsid w:val="002B5854"/>
    <w:rsid w:val="002B7141"/>
    <w:rsid w:val="002C2FFB"/>
    <w:rsid w:val="002C3A71"/>
    <w:rsid w:val="002C3B09"/>
    <w:rsid w:val="002C43A5"/>
    <w:rsid w:val="002C4FC0"/>
    <w:rsid w:val="002C520B"/>
    <w:rsid w:val="002C6120"/>
    <w:rsid w:val="002C70DE"/>
    <w:rsid w:val="002D17DC"/>
    <w:rsid w:val="002D29FB"/>
    <w:rsid w:val="002D2A5A"/>
    <w:rsid w:val="002D5987"/>
    <w:rsid w:val="002D5B9C"/>
    <w:rsid w:val="002D69A2"/>
    <w:rsid w:val="002D7287"/>
    <w:rsid w:val="002D7798"/>
    <w:rsid w:val="002E2804"/>
    <w:rsid w:val="002E3BDD"/>
    <w:rsid w:val="002E6C17"/>
    <w:rsid w:val="002E6DBF"/>
    <w:rsid w:val="002F0490"/>
    <w:rsid w:val="002F1764"/>
    <w:rsid w:val="002F201B"/>
    <w:rsid w:val="002F4499"/>
    <w:rsid w:val="002F6304"/>
    <w:rsid w:val="002F678E"/>
    <w:rsid w:val="002F733C"/>
    <w:rsid w:val="003042E1"/>
    <w:rsid w:val="00304E98"/>
    <w:rsid w:val="003058E8"/>
    <w:rsid w:val="0030791E"/>
    <w:rsid w:val="00307BF3"/>
    <w:rsid w:val="00311AB4"/>
    <w:rsid w:val="00313648"/>
    <w:rsid w:val="003137AB"/>
    <w:rsid w:val="00313B60"/>
    <w:rsid w:val="003153FC"/>
    <w:rsid w:val="00321949"/>
    <w:rsid w:val="00322B1F"/>
    <w:rsid w:val="003234A8"/>
    <w:rsid w:val="00324846"/>
    <w:rsid w:val="00324A5C"/>
    <w:rsid w:val="0032694D"/>
    <w:rsid w:val="00330462"/>
    <w:rsid w:val="003317AE"/>
    <w:rsid w:val="00333BA9"/>
    <w:rsid w:val="003413C7"/>
    <w:rsid w:val="00343CA1"/>
    <w:rsid w:val="00345F4C"/>
    <w:rsid w:val="00346382"/>
    <w:rsid w:val="00346409"/>
    <w:rsid w:val="0035193C"/>
    <w:rsid w:val="003522C8"/>
    <w:rsid w:val="00353A6F"/>
    <w:rsid w:val="00354AB0"/>
    <w:rsid w:val="00357A5E"/>
    <w:rsid w:val="00360CAD"/>
    <w:rsid w:val="00360EFA"/>
    <w:rsid w:val="00362234"/>
    <w:rsid w:val="00363030"/>
    <w:rsid w:val="00364028"/>
    <w:rsid w:val="003641EE"/>
    <w:rsid w:val="00364B11"/>
    <w:rsid w:val="003650DB"/>
    <w:rsid w:val="0037023B"/>
    <w:rsid w:val="0037279A"/>
    <w:rsid w:val="00375641"/>
    <w:rsid w:val="00377B4A"/>
    <w:rsid w:val="00380AC5"/>
    <w:rsid w:val="0038138A"/>
    <w:rsid w:val="003828DB"/>
    <w:rsid w:val="003843E5"/>
    <w:rsid w:val="0038496D"/>
    <w:rsid w:val="00384AB6"/>
    <w:rsid w:val="00384CEF"/>
    <w:rsid w:val="00385F18"/>
    <w:rsid w:val="003861E8"/>
    <w:rsid w:val="00387A07"/>
    <w:rsid w:val="003902D1"/>
    <w:rsid w:val="003905A9"/>
    <w:rsid w:val="0039199C"/>
    <w:rsid w:val="00394110"/>
    <w:rsid w:val="00395E4C"/>
    <w:rsid w:val="00397207"/>
    <w:rsid w:val="003A2843"/>
    <w:rsid w:val="003A55B0"/>
    <w:rsid w:val="003B1902"/>
    <w:rsid w:val="003B2687"/>
    <w:rsid w:val="003B26CC"/>
    <w:rsid w:val="003B5956"/>
    <w:rsid w:val="003B6C32"/>
    <w:rsid w:val="003C17DA"/>
    <w:rsid w:val="003C1BE5"/>
    <w:rsid w:val="003C2623"/>
    <w:rsid w:val="003C3530"/>
    <w:rsid w:val="003C4ABC"/>
    <w:rsid w:val="003C585E"/>
    <w:rsid w:val="003C69E9"/>
    <w:rsid w:val="003C6DBC"/>
    <w:rsid w:val="003C717C"/>
    <w:rsid w:val="003C7B19"/>
    <w:rsid w:val="003D1F58"/>
    <w:rsid w:val="003D2011"/>
    <w:rsid w:val="003D3429"/>
    <w:rsid w:val="003D5565"/>
    <w:rsid w:val="003D73B2"/>
    <w:rsid w:val="003E02F1"/>
    <w:rsid w:val="003E070A"/>
    <w:rsid w:val="003E0F2E"/>
    <w:rsid w:val="003E1700"/>
    <w:rsid w:val="003E2B7C"/>
    <w:rsid w:val="003E3892"/>
    <w:rsid w:val="003E3C47"/>
    <w:rsid w:val="003E6607"/>
    <w:rsid w:val="003F0903"/>
    <w:rsid w:val="003F11BF"/>
    <w:rsid w:val="003F121B"/>
    <w:rsid w:val="003F33CB"/>
    <w:rsid w:val="003F35D8"/>
    <w:rsid w:val="003F3DAE"/>
    <w:rsid w:val="003F52AF"/>
    <w:rsid w:val="003F64CF"/>
    <w:rsid w:val="003F7971"/>
    <w:rsid w:val="00400D00"/>
    <w:rsid w:val="0040320B"/>
    <w:rsid w:val="00404A0F"/>
    <w:rsid w:val="00405108"/>
    <w:rsid w:val="00405372"/>
    <w:rsid w:val="00406BF6"/>
    <w:rsid w:val="00406FE1"/>
    <w:rsid w:val="00407138"/>
    <w:rsid w:val="00411279"/>
    <w:rsid w:val="00413525"/>
    <w:rsid w:val="00414763"/>
    <w:rsid w:val="00415BDE"/>
    <w:rsid w:val="00417E91"/>
    <w:rsid w:val="00420FC7"/>
    <w:rsid w:val="00421A2C"/>
    <w:rsid w:val="0042319A"/>
    <w:rsid w:val="00423524"/>
    <w:rsid w:val="004262D2"/>
    <w:rsid w:val="00427F08"/>
    <w:rsid w:val="00430C1F"/>
    <w:rsid w:val="00432571"/>
    <w:rsid w:val="00432AF1"/>
    <w:rsid w:val="00434BB1"/>
    <w:rsid w:val="00435F48"/>
    <w:rsid w:val="00436005"/>
    <w:rsid w:val="00436287"/>
    <w:rsid w:val="00436F44"/>
    <w:rsid w:val="004370ED"/>
    <w:rsid w:val="00441D25"/>
    <w:rsid w:val="0044273B"/>
    <w:rsid w:val="004428CF"/>
    <w:rsid w:val="00442964"/>
    <w:rsid w:val="00443893"/>
    <w:rsid w:val="004443F8"/>
    <w:rsid w:val="0044520F"/>
    <w:rsid w:val="0044550F"/>
    <w:rsid w:val="004457FC"/>
    <w:rsid w:val="0044611E"/>
    <w:rsid w:val="0044799C"/>
    <w:rsid w:val="00450095"/>
    <w:rsid w:val="00450143"/>
    <w:rsid w:val="00451EAE"/>
    <w:rsid w:val="00453B4B"/>
    <w:rsid w:val="00453E28"/>
    <w:rsid w:val="00453ED3"/>
    <w:rsid w:val="00453FFA"/>
    <w:rsid w:val="004540D1"/>
    <w:rsid w:val="00457E53"/>
    <w:rsid w:val="00460572"/>
    <w:rsid w:val="004620EE"/>
    <w:rsid w:val="00463AF5"/>
    <w:rsid w:val="00465CD0"/>
    <w:rsid w:val="00465DEB"/>
    <w:rsid w:val="00470280"/>
    <w:rsid w:val="00471489"/>
    <w:rsid w:val="00471A8D"/>
    <w:rsid w:val="0047338F"/>
    <w:rsid w:val="00473994"/>
    <w:rsid w:val="00476D9D"/>
    <w:rsid w:val="00480971"/>
    <w:rsid w:val="00481D43"/>
    <w:rsid w:val="00483C07"/>
    <w:rsid w:val="00487530"/>
    <w:rsid w:val="0048768A"/>
    <w:rsid w:val="00487C1D"/>
    <w:rsid w:val="00491D85"/>
    <w:rsid w:val="00492660"/>
    <w:rsid w:val="0049466A"/>
    <w:rsid w:val="00494849"/>
    <w:rsid w:val="004953DF"/>
    <w:rsid w:val="0049723E"/>
    <w:rsid w:val="004A0FF0"/>
    <w:rsid w:val="004A13AB"/>
    <w:rsid w:val="004A3E02"/>
    <w:rsid w:val="004A4744"/>
    <w:rsid w:val="004A4E1A"/>
    <w:rsid w:val="004A5603"/>
    <w:rsid w:val="004A6221"/>
    <w:rsid w:val="004A66A2"/>
    <w:rsid w:val="004A67D9"/>
    <w:rsid w:val="004B39F8"/>
    <w:rsid w:val="004B4A38"/>
    <w:rsid w:val="004B5371"/>
    <w:rsid w:val="004B6952"/>
    <w:rsid w:val="004C1A1C"/>
    <w:rsid w:val="004C2356"/>
    <w:rsid w:val="004C357B"/>
    <w:rsid w:val="004C5932"/>
    <w:rsid w:val="004C6F5E"/>
    <w:rsid w:val="004D05B6"/>
    <w:rsid w:val="004D46FF"/>
    <w:rsid w:val="004E0052"/>
    <w:rsid w:val="004E154F"/>
    <w:rsid w:val="004E58B0"/>
    <w:rsid w:val="004E5D59"/>
    <w:rsid w:val="004E5F9F"/>
    <w:rsid w:val="004F2041"/>
    <w:rsid w:val="004F4FBB"/>
    <w:rsid w:val="004F51DC"/>
    <w:rsid w:val="00501433"/>
    <w:rsid w:val="00502892"/>
    <w:rsid w:val="0050600C"/>
    <w:rsid w:val="005068A7"/>
    <w:rsid w:val="00507D37"/>
    <w:rsid w:val="00510E3C"/>
    <w:rsid w:val="00510F55"/>
    <w:rsid w:val="00511C83"/>
    <w:rsid w:val="0051244C"/>
    <w:rsid w:val="00513435"/>
    <w:rsid w:val="00520063"/>
    <w:rsid w:val="00520C2B"/>
    <w:rsid w:val="00526E53"/>
    <w:rsid w:val="00527238"/>
    <w:rsid w:val="00530925"/>
    <w:rsid w:val="00531875"/>
    <w:rsid w:val="005320C1"/>
    <w:rsid w:val="00533374"/>
    <w:rsid w:val="0053375D"/>
    <w:rsid w:val="00533E1D"/>
    <w:rsid w:val="00533EEB"/>
    <w:rsid w:val="00533FA2"/>
    <w:rsid w:val="00534437"/>
    <w:rsid w:val="00534BC5"/>
    <w:rsid w:val="00534DD9"/>
    <w:rsid w:val="0054106B"/>
    <w:rsid w:val="00541361"/>
    <w:rsid w:val="00542407"/>
    <w:rsid w:val="0054254D"/>
    <w:rsid w:val="00542E1A"/>
    <w:rsid w:val="00543579"/>
    <w:rsid w:val="005446F8"/>
    <w:rsid w:val="00550641"/>
    <w:rsid w:val="0055109B"/>
    <w:rsid w:val="0055185E"/>
    <w:rsid w:val="005563C9"/>
    <w:rsid w:val="00560A8D"/>
    <w:rsid w:val="00560BFA"/>
    <w:rsid w:val="00561668"/>
    <w:rsid w:val="005619A4"/>
    <w:rsid w:val="00564CA1"/>
    <w:rsid w:val="00565B96"/>
    <w:rsid w:val="00572793"/>
    <w:rsid w:val="0057596F"/>
    <w:rsid w:val="0057747F"/>
    <w:rsid w:val="00577DA2"/>
    <w:rsid w:val="00582C3C"/>
    <w:rsid w:val="00583FB2"/>
    <w:rsid w:val="0058605D"/>
    <w:rsid w:val="00586B52"/>
    <w:rsid w:val="0059007D"/>
    <w:rsid w:val="005914BF"/>
    <w:rsid w:val="00592051"/>
    <w:rsid w:val="00593408"/>
    <w:rsid w:val="00593A53"/>
    <w:rsid w:val="0059526F"/>
    <w:rsid w:val="005A1232"/>
    <w:rsid w:val="005A3D4A"/>
    <w:rsid w:val="005A4C66"/>
    <w:rsid w:val="005A5A74"/>
    <w:rsid w:val="005A5D50"/>
    <w:rsid w:val="005A5DDA"/>
    <w:rsid w:val="005A5E48"/>
    <w:rsid w:val="005B1AFF"/>
    <w:rsid w:val="005B1B92"/>
    <w:rsid w:val="005B332F"/>
    <w:rsid w:val="005B5A2F"/>
    <w:rsid w:val="005B5B66"/>
    <w:rsid w:val="005B6893"/>
    <w:rsid w:val="005B7084"/>
    <w:rsid w:val="005C0621"/>
    <w:rsid w:val="005C0D68"/>
    <w:rsid w:val="005C1760"/>
    <w:rsid w:val="005C3925"/>
    <w:rsid w:val="005C3AB5"/>
    <w:rsid w:val="005C4CB7"/>
    <w:rsid w:val="005C61FF"/>
    <w:rsid w:val="005D54EF"/>
    <w:rsid w:val="005D63D3"/>
    <w:rsid w:val="005D6909"/>
    <w:rsid w:val="005D6B79"/>
    <w:rsid w:val="005E0B6F"/>
    <w:rsid w:val="005E17AD"/>
    <w:rsid w:val="005E41F2"/>
    <w:rsid w:val="005E4D50"/>
    <w:rsid w:val="005E5C27"/>
    <w:rsid w:val="005F0992"/>
    <w:rsid w:val="005F0A1F"/>
    <w:rsid w:val="005F0D28"/>
    <w:rsid w:val="005F17A8"/>
    <w:rsid w:val="005F1DC6"/>
    <w:rsid w:val="005F2641"/>
    <w:rsid w:val="005F7C30"/>
    <w:rsid w:val="00601DCE"/>
    <w:rsid w:val="00602FC0"/>
    <w:rsid w:val="006036B0"/>
    <w:rsid w:val="006058C6"/>
    <w:rsid w:val="00610F0B"/>
    <w:rsid w:val="0061344D"/>
    <w:rsid w:val="00614EEB"/>
    <w:rsid w:val="00615570"/>
    <w:rsid w:val="00616259"/>
    <w:rsid w:val="0062108D"/>
    <w:rsid w:val="0063038E"/>
    <w:rsid w:val="00630957"/>
    <w:rsid w:val="006320B6"/>
    <w:rsid w:val="006351FB"/>
    <w:rsid w:val="006353D6"/>
    <w:rsid w:val="00637047"/>
    <w:rsid w:val="0063715A"/>
    <w:rsid w:val="00642E1D"/>
    <w:rsid w:val="006457EC"/>
    <w:rsid w:val="006477A7"/>
    <w:rsid w:val="006535F3"/>
    <w:rsid w:val="0065371C"/>
    <w:rsid w:val="00655016"/>
    <w:rsid w:val="0065530A"/>
    <w:rsid w:val="006567E2"/>
    <w:rsid w:val="0066354E"/>
    <w:rsid w:val="006637B1"/>
    <w:rsid w:val="00665140"/>
    <w:rsid w:val="006655AC"/>
    <w:rsid w:val="00665A5E"/>
    <w:rsid w:val="00665CD4"/>
    <w:rsid w:val="00666973"/>
    <w:rsid w:val="00666AB2"/>
    <w:rsid w:val="00670716"/>
    <w:rsid w:val="00672DD4"/>
    <w:rsid w:val="00672EA4"/>
    <w:rsid w:val="006754D9"/>
    <w:rsid w:val="00675807"/>
    <w:rsid w:val="00675EF1"/>
    <w:rsid w:val="00676EDD"/>
    <w:rsid w:val="00682FDB"/>
    <w:rsid w:val="0068305D"/>
    <w:rsid w:val="00683492"/>
    <w:rsid w:val="00685727"/>
    <w:rsid w:val="00692067"/>
    <w:rsid w:val="00693CF4"/>
    <w:rsid w:val="0069417B"/>
    <w:rsid w:val="00695D79"/>
    <w:rsid w:val="00697B07"/>
    <w:rsid w:val="006A3644"/>
    <w:rsid w:val="006A5407"/>
    <w:rsid w:val="006A59B6"/>
    <w:rsid w:val="006A5E30"/>
    <w:rsid w:val="006A60DC"/>
    <w:rsid w:val="006A615E"/>
    <w:rsid w:val="006B0105"/>
    <w:rsid w:val="006B2651"/>
    <w:rsid w:val="006B5A6B"/>
    <w:rsid w:val="006B6BC3"/>
    <w:rsid w:val="006C1A10"/>
    <w:rsid w:val="006C3F54"/>
    <w:rsid w:val="006C4656"/>
    <w:rsid w:val="006C482E"/>
    <w:rsid w:val="006C5A52"/>
    <w:rsid w:val="006C60F8"/>
    <w:rsid w:val="006C784A"/>
    <w:rsid w:val="006D21EA"/>
    <w:rsid w:val="006E1720"/>
    <w:rsid w:val="006E1D4B"/>
    <w:rsid w:val="006E34C4"/>
    <w:rsid w:val="006E43CF"/>
    <w:rsid w:val="006E5D78"/>
    <w:rsid w:val="006E72F6"/>
    <w:rsid w:val="006F034F"/>
    <w:rsid w:val="006F5650"/>
    <w:rsid w:val="006F7EE8"/>
    <w:rsid w:val="007002D8"/>
    <w:rsid w:val="00704025"/>
    <w:rsid w:val="007067A0"/>
    <w:rsid w:val="00711138"/>
    <w:rsid w:val="00712C78"/>
    <w:rsid w:val="007178A4"/>
    <w:rsid w:val="00717AC3"/>
    <w:rsid w:val="00723013"/>
    <w:rsid w:val="007238FF"/>
    <w:rsid w:val="00723A8B"/>
    <w:rsid w:val="00724D95"/>
    <w:rsid w:val="0072679D"/>
    <w:rsid w:val="007304C5"/>
    <w:rsid w:val="00730A90"/>
    <w:rsid w:val="007316F1"/>
    <w:rsid w:val="0073266D"/>
    <w:rsid w:val="00732DC2"/>
    <w:rsid w:val="00732E8F"/>
    <w:rsid w:val="00734D15"/>
    <w:rsid w:val="00737BD2"/>
    <w:rsid w:val="0074210D"/>
    <w:rsid w:val="00742A90"/>
    <w:rsid w:val="00743D02"/>
    <w:rsid w:val="00744703"/>
    <w:rsid w:val="00745865"/>
    <w:rsid w:val="00750007"/>
    <w:rsid w:val="00750A24"/>
    <w:rsid w:val="00751B15"/>
    <w:rsid w:val="007529EB"/>
    <w:rsid w:val="00756DBE"/>
    <w:rsid w:val="0075742B"/>
    <w:rsid w:val="00757903"/>
    <w:rsid w:val="0076325C"/>
    <w:rsid w:val="00763E16"/>
    <w:rsid w:val="00771CD3"/>
    <w:rsid w:val="00772CDC"/>
    <w:rsid w:val="00773854"/>
    <w:rsid w:val="007779F2"/>
    <w:rsid w:val="00777F7E"/>
    <w:rsid w:val="00781F2C"/>
    <w:rsid w:val="00781F4B"/>
    <w:rsid w:val="00783384"/>
    <w:rsid w:val="0078344D"/>
    <w:rsid w:val="007859D6"/>
    <w:rsid w:val="00785DC1"/>
    <w:rsid w:val="00786F38"/>
    <w:rsid w:val="0078784A"/>
    <w:rsid w:val="00791513"/>
    <w:rsid w:val="00793AB3"/>
    <w:rsid w:val="00795B1C"/>
    <w:rsid w:val="00796834"/>
    <w:rsid w:val="007A0863"/>
    <w:rsid w:val="007A23CA"/>
    <w:rsid w:val="007A5349"/>
    <w:rsid w:val="007A549C"/>
    <w:rsid w:val="007A58B3"/>
    <w:rsid w:val="007A7BAA"/>
    <w:rsid w:val="007B1437"/>
    <w:rsid w:val="007B24A5"/>
    <w:rsid w:val="007B2524"/>
    <w:rsid w:val="007B31CE"/>
    <w:rsid w:val="007B367C"/>
    <w:rsid w:val="007B6764"/>
    <w:rsid w:val="007B7357"/>
    <w:rsid w:val="007B73B5"/>
    <w:rsid w:val="007C043D"/>
    <w:rsid w:val="007C0C6A"/>
    <w:rsid w:val="007C4F72"/>
    <w:rsid w:val="007C5250"/>
    <w:rsid w:val="007C643A"/>
    <w:rsid w:val="007C6C92"/>
    <w:rsid w:val="007C6DD0"/>
    <w:rsid w:val="007C6F77"/>
    <w:rsid w:val="007C7A1A"/>
    <w:rsid w:val="007D48AD"/>
    <w:rsid w:val="007D492A"/>
    <w:rsid w:val="007D5A59"/>
    <w:rsid w:val="007D6742"/>
    <w:rsid w:val="007D7FB7"/>
    <w:rsid w:val="007E0B74"/>
    <w:rsid w:val="007E262F"/>
    <w:rsid w:val="007E6158"/>
    <w:rsid w:val="007F153C"/>
    <w:rsid w:val="007F2534"/>
    <w:rsid w:val="007F327A"/>
    <w:rsid w:val="007F36DE"/>
    <w:rsid w:val="007F4012"/>
    <w:rsid w:val="007F6D36"/>
    <w:rsid w:val="008016EC"/>
    <w:rsid w:val="00802C46"/>
    <w:rsid w:val="00802F0F"/>
    <w:rsid w:val="008069AD"/>
    <w:rsid w:val="00806DB6"/>
    <w:rsid w:val="008077C8"/>
    <w:rsid w:val="008079E3"/>
    <w:rsid w:val="0081181F"/>
    <w:rsid w:val="00811C6C"/>
    <w:rsid w:val="0081216A"/>
    <w:rsid w:val="00812F52"/>
    <w:rsid w:val="00812FC2"/>
    <w:rsid w:val="00814B0F"/>
    <w:rsid w:val="00815EF1"/>
    <w:rsid w:val="008160DA"/>
    <w:rsid w:val="00816EB4"/>
    <w:rsid w:val="00817CBD"/>
    <w:rsid w:val="00821183"/>
    <w:rsid w:val="00823226"/>
    <w:rsid w:val="00823328"/>
    <w:rsid w:val="00824C06"/>
    <w:rsid w:val="0083043C"/>
    <w:rsid w:val="0083139F"/>
    <w:rsid w:val="00832308"/>
    <w:rsid w:val="00833F1C"/>
    <w:rsid w:val="008340B8"/>
    <w:rsid w:val="00834340"/>
    <w:rsid w:val="00834497"/>
    <w:rsid w:val="008355A3"/>
    <w:rsid w:val="00840367"/>
    <w:rsid w:val="00842332"/>
    <w:rsid w:val="00845B0D"/>
    <w:rsid w:val="00845D3A"/>
    <w:rsid w:val="00850691"/>
    <w:rsid w:val="00852272"/>
    <w:rsid w:val="00852AAC"/>
    <w:rsid w:val="00853126"/>
    <w:rsid w:val="00853BA8"/>
    <w:rsid w:val="00855976"/>
    <w:rsid w:val="00855BAA"/>
    <w:rsid w:val="008565D2"/>
    <w:rsid w:val="00857087"/>
    <w:rsid w:val="00860273"/>
    <w:rsid w:val="00860483"/>
    <w:rsid w:val="00860F08"/>
    <w:rsid w:val="00865646"/>
    <w:rsid w:val="008662B5"/>
    <w:rsid w:val="008677AA"/>
    <w:rsid w:val="00867B70"/>
    <w:rsid w:val="008707A8"/>
    <w:rsid w:val="00873ABA"/>
    <w:rsid w:val="00875705"/>
    <w:rsid w:val="00880B9C"/>
    <w:rsid w:val="008834DD"/>
    <w:rsid w:val="00883B9F"/>
    <w:rsid w:val="00885ABC"/>
    <w:rsid w:val="008860FA"/>
    <w:rsid w:val="008910CD"/>
    <w:rsid w:val="008920A8"/>
    <w:rsid w:val="00892E90"/>
    <w:rsid w:val="00893392"/>
    <w:rsid w:val="00895800"/>
    <w:rsid w:val="00895F31"/>
    <w:rsid w:val="008A3096"/>
    <w:rsid w:val="008A5C65"/>
    <w:rsid w:val="008A5FF8"/>
    <w:rsid w:val="008A7829"/>
    <w:rsid w:val="008B21E6"/>
    <w:rsid w:val="008B34C4"/>
    <w:rsid w:val="008B3CBC"/>
    <w:rsid w:val="008B46E8"/>
    <w:rsid w:val="008B50CF"/>
    <w:rsid w:val="008B7A04"/>
    <w:rsid w:val="008C07F2"/>
    <w:rsid w:val="008C448F"/>
    <w:rsid w:val="008C4DF0"/>
    <w:rsid w:val="008C6059"/>
    <w:rsid w:val="008C741A"/>
    <w:rsid w:val="008C7B5F"/>
    <w:rsid w:val="008C7C0A"/>
    <w:rsid w:val="008D1842"/>
    <w:rsid w:val="008D20C9"/>
    <w:rsid w:val="008D2B19"/>
    <w:rsid w:val="008D3FED"/>
    <w:rsid w:val="008D40D7"/>
    <w:rsid w:val="008D475A"/>
    <w:rsid w:val="008D5403"/>
    <w:rsid w:val="008D5DE3"/>
    <w:rsid w:val="008D5FCA"/>
    <w:rsid w:val="008D667F"/>
    <w:rsid w:val="008D7942"/>
    <w:rsid w:val="008E0787"/>
    <w:rsid w:val="008E0F21"/>
    <w:rsid w:val="008E2B94"/>
    <w:rsid w:val="008E7787"/>
    <w:rsid w:val="008F101F"/>
    <w:rsid w:val="008F426D"/>
    <w:rsid w:val="008F5091"/>
    <w:rsid w:val="008F6A73"/>
    <w:rsid w:val="008F759F"/>
    <w:rsid w:val="0090046B"/>
    <w:rsid w:val="009011FB"/>
    <w:rsid w:val="00901AA4"/>
    <w:rsid w:val="00904284"/>
    <w:rsid w:val="0090731D"/>
    <w:rsid w:val="009079C3"/>
    <w:rsid w:val="00910C85"/>
    <w:rsid w:val="0091204E"/>
    <w:rsid w:val="00914300"/>
    <w:rsid w:val="00914B32"/>
    <w:rsid w:val="009164A0"/>
    <w:rsid w:val="00917033"/>
    <w:rsid w:val="00917B26"/>
    <w:rsid w:val="00920274"/>
    <w:rsid w:val="009213B0"/>
    <w:rsid w:val="00923367"/>
    <w:rsid w:val="0092379E"/>
    <w:rsid w:val="009239CD"/>
    <w:rsid w:val="00924DD8"/>
    <w:rsid w:val="009252D5"/>
    <w:rsid w:val="00926190"/>
    <w:rsid w:val="00927225"/>
    <w:rsid w:val="00927798"/>
    <w:rsid w:val="00930B23"/>
    <w:rsid w:val="009338FB"/>
    <w:rsid w:val="00935832"/>
    <w:rsid w:val="00942ADB"/>
    <w:rsid w:val="00942B9E"/>
    <w:rsid w:val="009448D1"/>
    <w:rsid w:val="0094589E"/>
    <w:rsid w:val="00946664"/>
    <w:rsid w:val="00950EB7"/>
    <w:rsid w:val="00953AAC"/>
    <w:rsid w:val="0095541A"/>
    <w:rsid w:val="0095749C"/>
    <w:rsid w:val="00960055"/>
    <w:rsid w:val="00963576"/>
    <w:rsid w:val="0096372C"/>
    <w:rsid w:val="00963D95"/>
    <w:rsid w:val="00965AE0"/>
    <w:rsid w:val="00971FEC"/>
    <w:rsid w:val="00974FAE"/>
    <w:rsid w:val="009767AA"/>
    <w:rsid w:val="00977B71"/>
    <w:rsid w:val="00982B80"/>
    <w:rsid w:val="0098318B"/>
    <w:rsid w:val="00983746"/>
    <w:rsid w:val="00983D91"/>
    <w:rsid w:val="009856F4"/>
    <w:rsid w:val="009862DC"/>
    <w:rsid w:val="009867BD"/>
    <w:rsid w:val="00991EE8"/>
    <w:rsid w:val="00992F26"/>
    <w:rsid w:val="00993720"/>
    <w:rsid w:val="00994C53"/>
    <w:rsid w:val="00995A1D"/>
    <w:rsid w:val="009960EE"/>
    <w:rsid w:val="009A0312"/>
    <w:rsid w:val="009A1047"/>
    <w:rsid w:val="009A1927"/>
    <w:rsid w:val="009A250C"/>
    <w:rsid w:val="009A78BC"/>
    <w:rsid w:val="009B08E6"/>
    <w:rsid w:val="009B093C"/>
    <w:rsid w:val="009C064B"/>
    <w:rsid w:val="009C06AC"/>
    <w:rsid w:val="009C33B8"/>
    <w:rsid w:val="009C3EC0"/>
    <w:rsid w:val="009C3F0F"/>
    <w:rsid w:val="009C61D0"/>
    <w:rsid w:val="009D1398"/>
    <w:rsid w:val="009D1B90"/>
    <w:rsid w:val="009D21A6"/>
    <w:rsid w:val="009D27FF"/>
    <w:rsid w:val="009D2819"/>
    <w:rsid w:val="009D3273"/>
    <w:rsid w:val="009D3DDC"/>
    <w:rsid w:val="009D726D"/>
    <w:rsid w:val="009E2486"/>
    <w:rsid w:val="009E2996"/>
    <w:rsid w:val="009E2C68"/>
    <w:rsid w:val="009E6484"/>
    <w:rsid w:val="009E6B9D"/>
    <w:rsid w:val="009E7F33"/>
    <w:rsid w:val="009F505D"/>
    <w:rsid w:val="009F51CF"/>
    <w:rsid w:val="009F51E4"/>
    <w:rsid w:val="009F6C6C"/>
    <w:rsid w:val="009F764A"/>
    <w:rsid w:val="00A00F39"/>
    <w:rsid w:val="00A01ED7"/>
    <w:rsid w:val="00A02F14"/>
    <w:rsid w:val="00A02FD9"/>
    <w:rsid w:val="00A05517"/>
    <w:rsid w:val="00A05BA7"/>
    <w:rsid w:val="00A06D8B"/>
    <w:rsid w:val="00A13E6A"/>
    <w:rsid w:val="00A15107"/>
    <w:rsid w:val="00A152D4"/>
    <w:rsid w:val="00A16BB3"/>
    <w:rsid w:val="00A2070B"/>
    <w:rsid w:val="00A20DA9"/>
    <w:rsid w:val="00A22E4A"/>
    <w:rsid w:val="00A235F9"/>
    <w:rsid w:val="00A23EF4"/>
    <w:rsid w:val="00A242E9"/>
    <w:rsid w:val="00A24C20"/>
    <w:rsid w:val="00A26AC7"/>
    <w:rsid w:val="00A3019C"/>
    <w:rsid w:val="00A30368"/>
    <w:rsid w:val="00A30D4D"/>
    <w:rsid w:val="00A32FB5"/>
    <w:rsid w:val="00A332B7"/>
    <w:rsid w:val="00A33C71"/>
    <w:rsid w:val="00A35700"/>
    <w:rsid w:val="00A35D3A"/>
    <w:rsid w:val="00A37B77"/>
    <w:rsid w:val="00A37C7B"/>
    <w:rsid w:val="00A4116F"/>
    <w:rsid w:val="00A41CDE"/>
    <w:rsid w:val="00A42926"/>
    <w:rsid w:val="00A45665"/>
    <w:rsid w:val="00A45C13"/>
    <w:rsid w:val="00A46002"/>
    <w:rsid w:val="00A50F86"/>
    <w:rsid w:val="00A56749"/>
    <w:rsid w:val="00A61CD7"/>
    <w:rsid w:val="00A627B2"/>
    <w:rsid w:val="00A72FF3"/>
    <w:rsid w:val="00A73A3D"/>
    <w:rsid w:val="00A73D05"/>
    <w:rsid w:val="00A757DE"/>
    <w:rsid w:val="00A75F89"/>
    <w:rsid w:val="00A76163"/>
    <w:rsid w:val="00A768AB"/>
    <w:rsid w:val="00A769BD"/>
    <w:rsid w:val="00A77AEA"/>
    <w:rsid w:val="00A80F2E"/>
    <w:rsid w:val="00A822F5"/>
    <w:rsid w:val="00A83459"/>
    <w:rsid w:val="00A83B80"/>
    <w:rsid w:val="00A85184"/>
    <w:rsid w:val="00A867F1"/>
    <w:rsid w:val="00A86B99"/>
    <w:rsid w:val="00A87E94"/>
    <w:rsid w:val="00A90363"/>
    <w:rsid w:val="00A92377"/>
    <w:rsid w:val="00A9350F"/>
    <w:rsid w:val="00A9476D"/>
    <w:rsid w:val="00A94DA9"/>
    <w:rsid w:val="00A95AAD"/>
    <w:rsid w:val="00A96741"/>
    <w:rsid w:val="00AA1FF7"/>
    <w:rsid w:val="00AA2C4E"/>
    <w:rsid w:val="00AA3C79"/>
    <w:rsid w:val="00AA4585"/>
    <w:rsid w:val="00AA4901"/>
    <w:rsid w:val="00AA490E"/>
    <w:rsid w:val="00AA56E4"/>
    <w:rsid w:val="00AB0585"/>
    <w:rsid w:val="00AB2FFE"/>
    <w:rsid w:val="00AB5453"/>
    <w:rsid w:val="00AB60A1"/>
    <w:rsid w:val="00AB69D3"/>
    <w:rsid w:val="00AC2410"/>
    <w:rsid w:val="00AC36E8"/>
    <w:rsid w:val="00AC3D34"/>
    <w:rsid w:val="00AC4387"/>
    <w:rsid w:val="00AC5445"/>
    <w:rsid w:val="00AD18B0"/>
    <w:rsid w:val="00AD3617"/>
    <w:rsid w:val="00AD3F0F"/>
    <w:rsid w:val="00AD63DA"/>
    <w:rsid w:val="00AD63DD"/>
    <w:rsid w:val="00AD655D"/>
    <w:rsid w:val="00AD7932"/>
    <w:rsid w:val="00AE036E"/>
    <w:rsid w:val="00AE13AD"/>
    <w:rsid w:val="00AE1F8E"/>
    <w:rsid w:val="00AE5F78"/>
    <w:rsid w:val="00AE7E6D"/>
    <w:rsid w:val="00AF3775"/>
    <w:rsid w:val="00AF5A9D"/>
    <w:rsid w:val="00AF732B"/>
    <w:rsid w:val="00AF75D0"/>
    <w:rsid w:val="00B00255"/>
    <w:rsid w:val="00B003F2"/>
    <w:rsid w:val="00B0128F"/>
    <w:rsid w:val="00B0167A"/>
    <w:rsid w:val="00B019FF"/>
    <w:rsid w:val="00B03332"/>
    <w:rsid w:val="00B04A96"/>
    <w:rsid w:val="00B0546A"/>
    <w:rsid w:val="00B1271C"/>
    <w:rsid w:val="00B1284B"/>
    <w:rsid w:val="00B12B20"/>
    <w:rsid w:val="00B161E1"/>
    <w:rsid w:val="00B17478"/>
    <w:rsid w:val="00B21CCC"/>
    <w:rsid w:val="00B22784"/>
    <w:rsid w:val="00B22B2D"/>
    <w:rsid w:val="00B26610"/>
    <w:rsid w:val="00B26924"/>
    <w:rsid w:val="00B274FB"/>
    <w:rsid w:val="00B3013B"/>
    <w:rsid w:val="00B30799"/>
    <w:rsid w:val="00B32416"/>
    <w:rsid w:val="00B33BEB"/>
    <w:rsid w:val="00B346DB"/>
    <w:rsid w:val="00B358C4"/>
    <w:rsid w:val="00B36EEC"/>
    <w:rsid w:val="00B375FA"/>
    <w:rsid w:val="00B40E66"/>
    <w:rsid w:val="00B4259E"/>
    <w:rsid w:val="00B4583E"/>
    <w:rsid w:val="00B478E0"/>
    <w:rsid w:val="00B51230"/>
    <w:rsid w:val="00B524AA"/>
    <w:rsid w:val="00B56B3C"/>
    <w:rsid w:val="00B611B0"/>
    <w:rsid w:val="00B6273B"/>
    <w:rsid w:val="00B6656E"/>
    <w:rsid w:val="00B67676"/>
    <w:rsid w:val="00B67E36"/>
    <w:rsid w:val="00B728A8"/>
    <w:rsid w:val="00B74F2E"/>
    <w:rsid w:val="00B75701"/>
    <w:rsid w:val="00B776FF"/>
    <w:rsid w:val="00B819BB"/>
    <w:rsid w:val="00B81FD9"/>
    <w:rsid w:val="00B822DF"/>
    <w:rsid w:val="00B8271C"/>
    <w:rsid w:val="00B8293F"/>
    <w:rsid w:val="00B82B40"/>
    <w:rsid w:val="00B83512"/>
    <w:rsid w:val="00B900F4"/>
    <w:rsid w:val="00B91EE1"/>
    <w:rsid w:val="00B934EC"/>
    <w:rsid w:val="00B93963"/>
    <w:rsid w:val="00B943B9"/>
    <w:rsid w:val="00B96230"/>
    <w:rsid w:val="00B96F17"/>
    <w:rsid w:val="00B9757A"/>
    <w:rsid w:val="00BA077D"/>
    <w:rsid w:val="00BA11E3"/>
    <w:rsid w:val="00BA1F28"/>
    <w:rsid w:val="00BA1FC5"/>
    <w:rsid w:val="00BA27C9"/>
    <w:rsid w:val="00BA28D0"/>
    <w:rsid w:val="00BA2E81"/>
    <w:rsid w:val="00BA305D"/>
    <w:rsid w:val="00BA3B46"/>
    <w:rsid w:val="00BA475D"/>
    <w:rsid w:val="00BA5546"/>
    <w:rsid w:val="00BA5CB1"/>
    <w:rsid w:val="00BA7E74"/>
    <w:rsid w:val="00BB00E9"/>
    <w:rsid w:val="00BB0C06"/>
    <w:rsid w:val="00BB352A"/>
    <w:rsid w:val="00BB38E1"/>
    <w:rsid w:val="00BB3A6F"/>
    <w:rsid w:val="00BB6064"/>
    <w:rsid w:val="00BB65CC"/>
    <w:rsid w:val="00BB6D8C"/>
    <w:rsid w:val="00BC0065"/>
    <w:rsid w:val="00BC1FCE"/>
    <w:rsid w:val="00BC3328"/>
    <w:rsid w:val="00BC4064"/>
    <w:rsid w:val="00BC55D6"/>
    <w:rsid w:val="00BC7CDC"/>
    <w:rsid w:val="00BD44F3"/>
    <w:rsid w:val="00BD6E98"/>
    <w:rsid w:val="00BD7F29"/>
    <w:rsid w:val="00BE26BB"/>
    <w:rsid w:val="00BE29AB"/>
    <w:rsid w:val="00BE3CB3"/>
    <w:rsid w:val="00BE5A5A"/>
    <w:rsid w:val="00BE5F2F"/>
    <w:rsid w:val="00BE71C3"/>
    <w:rsid w:val="00BE7748"/>
    <w:rsid w:val="00BF00FE"/>
    <w:rsid w:val="00BF44BB"/>
    <w:rsid w:val="00BF6126"/>
    <w:rsid w:val="00BF7115"/>
    <w:rsid w:val="00BF7585"/>
    <w:rsid w:val="00BF75C1"/>
    <w:rsid w:val="00C00498"/>
    <w:rsid w:val="00C01C44"/>
    <w:rsid w:val="00C021CB"/>
    <w:rsid w:val="00C03D53"/>
    <w:rsid w:val="00C0525C"/>
    <w:rsid w:val="00C055CB"/>
    <w:rsid w:val="00C07AC4"/>
    <w:rsid w:val="00C07B4C"/>
    <w:rsid w:val="00C11432"/>
    <w:rsid w:val="00C122CF"/>
    <w:rsid w:val="00C12B7C"/>
    <w:rsid w:val="00C13336"/>
    <w:rsid w:val="00C15E7B"/>
    <w:rsid w:val="00C16697"/>
    <w:rsid w:val="00C17892"/>
    <w:rsid w:val="00C2051D"/>
    <w:rsid w:val="00C21211"/>
    <w:rsid w:val="00C2530F"/>
    <w:rsid w:val="00C279E6"/>
    <w:rsid w:val="00C313E5"/>
    <w:rsid w:val="00C31A41"/>
    <w:rsid w:val="00C31AA1"/>
    <w:rsid w:val="00C32124"/>
    <w:rsid w:val="00C32D2F"/>
    <w:rsid w:val="00C344A0"/>
    <w:rsid w:val="00C37DED"/>
    <w:rsid w:val="00C42A5B"/>
    <w:rsid w:val="00C44837"/>
    <w:rsid w:val="00C45975"/>
    <w:rsid w:val="00C51E21"/>
    <w:rsid w:val="00C53EA1"/>
    <w:rsid w:val="00C552D2"/>
    <w:rsid w:val="00C554EC"/>
    <w:rsid w:val="00C5558C"/>
    <w:rsid w:val="00C57E2B"/>
    <w:rsid w:val="00C60D8E"/>
    <w:rsid w:val="00C61263"/>
    <w:rsid w:val="00C6442D"/>
    <w:rsid w:val="00C64D56"/>
    <w:rsid w:val="00C64F80"/>
    <w:rsid w:val="00C67571"/>
    <w:rsid w:val="00C70AB8"/>
    <w:rsid w:val="00C70CE2"/>
    <w:rsid w:val="00C72A0C"/>
    <w:rsid w:val="00C72B0E"/>
    <w:rsid w:val="00C72D7D"/>
    <w:rsid w:val="00C72F9D"/>
    <w:rsid w:val="00C731E2"/>
    <w:rsid w:val="00C76787"/>
    <w:rsid w:val="00C77533"/>
    <w:rsid w:val="00C77C4F"/>
    <w:rsid w:val="00C77DC2"/>
    <w:rsid w:val="00C800C5"/>
    <w:rsid w:val="00C80C3B"/>
    <w:rsid w:val="00C8582B"/>
    <w:rsid w:val="00C87721"/>
    <w:rsid w:val="00C9097A"/>
    <w:rsid w:val="00C909B0"/>
    <w:rsid w:val="00C9137B"/>
    <w:rsid w:val="00C92B9A"/>
    <w:rsid w:val="00C92CF6"/>
    <w:rsid w:val="00C9339C"/>
    <w:rsid w:val="00C93774"/>
    <w:rsid w:val="00C939E9"/>
    <w:rsid w:val="00C94A69"/>
    <w:rsid w:val="00C94FC7"/>
    <w:rsid w:val="00C961AF"/>
    <w:rsid w:val="00CA0EB7"/>
    <w:rsid w:val="00CA1358"/>
    <w:rsid w:val="00CA28B7"/>
    <w:rsid w:val="00CA4937"/>
    <w:rsid w:val="00CA4C5A"/>
    <w:rsid w:val="00CA5853"/>
    <w:rsid w:val="00CA71CC"/>
    <w:rsid w:val="00CA7F15"/>
    <w:rsid w:val="00CB1816"/>
    <w:rsid w:val="00CB3345"/>
    <w:rsid w:val="00CB417D"/>
    <w:rsid w:val="00CB4595"/>
    <w:rsid w:val="00CB5B42"/>
    <w:rsid w:val="00CB6537"/>
    <w:rsid w:val="00CC3A44"/>
    <w:rsid w:val="00CC5D66"/>
    <w:rsid w:val="00CC7003"/>
    <w:rsid w:val="00CD3A10"/>
    <w:rsid w:val="00CD4CAE"/>
    <w:rsid w:val="00CD6790"/>
    <w:rsid w:val="00CD6F5F"/>
    <w:rsid w:val="00CE05C8"/>
    <w:rsid w:val="00CE0DD7"/>
    <w:rsid w:val="00CE33E7"/>
    <w:rsid w:val="00CE4A5F"/>
    <w:rsid w:val="00CE4DE9"/>
    <w:rsid w:val="00CE7B58"/>
    <w:rsid w:val="00CF0A7A"/>
    <w:rsid w:val="00CF180A"/>
    <w:rsid w:val="00CF1948"/>
    <w:rsid w:val="00CF362A"/>
    <w:rsid w:val="00CF528D"/>
    <w:rsid w:val="00CF5871"/>
    <w:rsid w:val="00CF69EE"/>
    <w:rsid w:val="00CF6A87"/>
    <w:rsid w:val="00CF75C6"/>
    <w:rsid w:val="00D003AA"/>
    <w:rsid w:val="00D00EEA"/>
    <w:rsid w:val="00D054AC"/>
    <w:rsid w:val="00D06E36"/>
    <w:rsid w:val="00D11BDF"/>
    <w:rsid w:val="00D13460"/>
    <w:rsid w:val="00D154B4"/>
    <w:rsid w:val="00D16846"/>
    <w:rsid w:val="00D16983"/>
    <w:rsid w:val="00D169D1"/>
    <w:rsid w:val="00D17972"/>
    <w:rsid w:val="00D209FA"/>
    <w:rsid w:val="00D22393"/>
    <w:rsid w:val="00D236C4"/>
    <w:rsid w:val="00D24559"/>
    <w:rsid w:val="00D26560"/>
    <w:rsid w:val="00D31388"/>
    <w:rsid w:val="00D3550B"/>
    <w:rsid w:val="00D35A5F"/>
    <w:rsid w:val="00D36A4A"/>
    <w:rsid w:val="00D37107"/>
    <w:rsid w:val="00D4017E"/>
    <w:rsid w:val="00D40405"/>
    <w:rsid w:val="00D41CCA"/>
    <w:rsid w:val="00D43630"/>
    <w:rsid w:val="00D44485"/>
    <w:rsid w:val="00D458BB"/>
    <w:rsid w:val="00D46E7B"/>
    <w:rsid w:val="00D4738D"/>
    <w:rsid w:val="00D47692"/>
    <w:rsid w:val="00D527BF"/>
    <w:rsid w:val="00D52DBA"/>
    <w:rsid w:val="00D55684"/>
    <w:rsid w:val="00D55B90"/>
    <w:rsid w:val="00D55E0B"/>
    <w:rsid w:val="00D570AD"/>
    <w:rsid w:val="00D60F37"/>
    <w:rsid w:val="00D61FFA"/>
    <w:rsid w:val="00D62F2B"/>
    <w:rsid w:val="00D63DD9"/>
    <w:rsid w:val="00D64905"/>
    <w:rsid w:val="00D65472"/>
    <w:rsid w:val="00D65C2F"/>
    <w:rsid w:val="00D65F41"/>
    <w:rsid w:val="00D66141"/>
    <w:rsid w:val="00D66504"/>
    <w:rsid w:val="00D66A5A"/>
    <w:rsid w:val="00D67F10"/>
    <w:rsid w:val="00D72BA8"/>
    <w:rsid w:val="00D76662"/>
    <w:rsid w:val="00D7732D"/>
    <w:rsid w:val="00D7760B"/>
    <w:rsid w:val="00D778DB"/>
    <w:rsid w:val="00D80466"/>
    <w:rsid w:val="00D81982"/>
    <w:rsid w:val="00D81A96"/>
    <w:rsid w:val="00D82FD7"/>
    <w:rsid w:val="00D83D73"/>
    <w:rsid w:val="00D84710"/>
    <w:rsid w:val="00D9089A"/>
    <w:rsid w:val="00D9443F"/>
    <w:rsid w:val="00D96957"/>
    <w:rsid w:val="00DA366C"/>
    <w:rsid w:val="00DA4838"/>
    <w:rsid w:val="00DA4887"/>
    <w:rsid w:val="00DA533E"/>
    <w:rsid w:val="00DA5523"/>
    <w:rsid w:val="00DA6DD9"/>
    <w:rsid w:val="00DA725B"/>
    <w:rsid w:val="00DA72FE"/>
    <w:rsid w:val="00DB2A7B"/>
    <w:rsid w:val="00DB5763"/>
    <w:rsid w:val="00DB74DB"/>
    <w:rsid w:val="00DC057C"/>
    <w:rsid w:val="00DC081D"/>
    <w:rsid w:val="00DC2889"/>
    <w:rsid w:val="00DC5576"/>
    <w:rsid w:val="00DD041D"/>
    <w:rsid w:val="00DD1612"/>
    <w:rsid w:val="00DD2372"/>
    <w:rsid w:val="00DD2615"/>
    <w:rsid w:val="00DD275E"/>
    <w:rsid w:val="00DD281D"/>
    <w:rsid w:val="00DD3F7E"/>
    <w:rsid w:val="00DD4BE6"/>
    <w:rsid w:val="00DD4F42"/>
    <w:rsid w:val="00DD51BC"/>
    <w:rsid w:val="00DD68EE"/>
    <w:rsid w:val="00DD6C29"/>
    <w:rsid w:val="00DE122A"/>
    <w:rsid w:val="00DE1B39"/>
    <w:rsid w:val="00DE2038"/>
    <w:rsid w:val="00DE2AB1"/>
    <w:rsid w:val="00DE44A0"/>
    <w:rsid w:val="00DE4918"/>
    <w:rsid w:val="00DE6A27"/>
    <w:rsid w:val="00DE6E86"/>
    <w:rsid w:val="00DF03D0"/>
    <w:rsid w:val="00DF1786"/>
    <w:rsid w:val="00DF4273"/>
    <w:rsid w:val="00DF4368"/>
    <w:rsid w:val="00DF536E"/>
    <w:rsid w:val="00DF581E"/>
    <w:rsid w:val="00DF5C3F"/>
    <w:rsid w:val="00DF5EC4"/>
    <w:rsid w:val="00DF6437"/>
    <w:rsid w:val="00E003EA"/>
    <w:rsid w:val="00E04494"/>
    <w:rsid w:val="00E04626"/>
    <w:rsid w:val="00E049B6"/>
    <w:rsid w:val="00E056AE"/>
    <w:rsid w:val="00E05793"/>
    <w:rsid w:val="00E0679A"/>
    <w:rsid w:val="00E10FEF"/>
    <w:rsid w:val="00E148CC"/>
    <w:rsid w:val="00E14FF4"/>
    <w:rsid w:val="00E16509"/>
    <w:rsid w:val="00E169D8"/>
    <w:rsid w:val="00E17C50"/>
    <w:rsid w:val="00E20A35"/>
    <w:rsid w:val="00E20F10"/>
    <w:rsid w:val="00E210AF"/>
    <w:rsid w:val="00E219D7"/>
    <w:rsid w:val="00E233B1"/>
    <w:rsid w:val="00E2472C"/>
    <w:rsid w:val="00E26071"/>
    <w:rsid w:val="00E26791"/>
    <w:rsid w:val="00E27158"/>
    <w:rsid w:val="00E27768"/>
    <w:rsid w:val="00E27B95"/>
    <w:rsid w:val="00E312F4"/>
    <w:rsid w:val="00E3287D"/>
    <w:rsid w:val="00E33F95"/>
    <w:rsid w:val="00E3669F"/>
    <w:rsid w:val="00E421D2"/>
    <w:rsid w:val="00E42DAC"/>
    <w:rsid w:val="00E43114"/>
    <w:rsid w:val="00E43A19"/>
    <w:rsid w:val="00E447D9"/>
    <w:rsid w:val="00E44973"/>
    <w:rsid w:val="00E45CF0"/>
    <w:rsid w:val="00E45E7C"/>
    <w:rsid w:val="00E4687A"/>
    <w:rsid w:val="00E4777F"/>
    <w:rsid w:val="00E51EE8"/>
    <w:rsid w:val="00E52042"/>
    <w:rsid w:val="00E54E59"/>
    <w:rsid w:val="00E606D2"/>
    <w:rsid w:val="00E61000"/>
    <w:rsid w:val="00E621F9"/>
    <w:rsid w:val="00E62A68"/>
    <w:rsid w:val="00E632B0"/>
    <w:rsid w:val="00E67E61"/>
    <w:rsid w:val="00E70294"/>
    <w:rsid w:val="00E719E4"/>
    <w:rsid w:val="00E7256A"/>
    <w:rsid w:val="00E7312B"/>
    <w:rsid w:val="00E734E1"/>
    <w:rsid w:val="00E746D2"/>
    <w:rsid w:val="00E75054"/>
    <w:rsid w:val="00E81B90"/>
    <w:rsid w:val="00E824F5"/>
    <w:rsid w:val="00E82B86"/>
    <w:rsid w:val="00E83538"/>
    <w:rsid w:val="00E83C8E"/>
    <w:rsid w:val="00E871E3"/>
    <w:rsid w:val="00E87A2C"/>
    <w:rsid w:val="00E9298B"/>
    <w:rsid w:val="00E93278"/>
    <w:rsid w:val="00E9453E"/>
    <w:rsid w:val="00E94AA6"/>
    <w:rsid w:val="00E956EE"/>
    <w:rsid w:val="00E96116"/>
    <w:rsid w:val="00E96DFE"/>
    <w:rsid w:val="00E97374"/>
    <w:rsid w:val="00E975D9"/>
    <w:rsid w:val="00E97E30"/>
    <w:rsid w:val="00EA03E9"/>
    <w:rsid w:val="00EA2FE5"/>
    <w:rsid w:val="00EA3095"/>
    <w:rsid w:val="00EA6632"/>
    <w:rsid w:val="00EA7751"/>
    <w:rsid w:val="00EB1E98"/>
    <w:rsid w:val="00EB1F06"/>
    <w:rsid w:val="00EB4173"/>
    <w:rsid w:val="00EB760C"/>
    <w:rsid w:val="00EB7D09"/>
    <w:rsid w:val="00EC0D6B"/>
    <w:rsid w:val="00EC23F2"/>
    <w:rsid w:val="00EC59BA"/>
    <w:rsid w:val="00EC626F"/>
    <w:rsid w:val="00EC78C5"/>
    <w:rsid w:val="00EC7C93"/>
    <w:rsid w:val="00ED0522"/>
    <w:rsid w:val="00ED0F72"/>
    <w:rsid w:val="00ED2A92"/>
    <w:rsid w:val="00ED5073"/>
    <w:rsid w:val="00ED5374"/>
    <w:rsid w:val="00EE0B69"/>
    <w:rsid w:val="00EE2936"/>
    <w:rsid w:val="00EE587F"/>
    <w:rsid w:val="00EE7594"/>
    <w:rsid w:val="00EE7FB9"/>
    <w:rsid w:val="00EF1912"/>
    <w:rsid w:val="00EF2BF2"/>
    <w:rsid w:val="00EF5239"/>
    <w:rsid w:val="00EF6A34"/>
    <w:rsid w:val="00EF75D3"/>
    <w:rsid w:val="00F00606"/>
    <w:rsid w:val="00F009A7"/>
    <w:rsid w:val="00F00FEC"/>
    <w:rsid w:val="00F03335"/>
    <w:rsid w:val="00F034A6"/>
    <w:rsid w:val="00F075B2"/>
    <w:rsid w:val="00F104CA"/>
    <w:rsid w:val="00F1258F"/>
    <w:rsid w:val="00F1769F"/>
    <w:rsid w:val="00F176E0"/>
    <w:rsid w:val="00F21CB2"/>
    <w:rsid w:val="00F21CFC"/>
    <w:rsid w:val="00F25114"/>
    <w:rsid w:val="00F263F8"/>
    <w:rsid w:val="00F2723B"/>
    <w:rsid w:val="00F276D9"/>
    <w:rsid w:val="00F319CA"/>
    <w:rsid w:val="00F353E7"/>
    <w:rsid w:val="00F3623E"/>
    <w:rsid w:val="00F36ECB"/>
    <w:rsid w:val="00F41CE3"/>
    <w:rsid w:val="00F44CA3"/>
    <w:rsid w:val="00F46002"/>
    <w:rsid w:val="00F475C8"/>
    <w:rsid w:val="00F50D90"/>
    <w:rsid w:val="00F5128C"/>
    <w:rsid w:val="00F515EB"/>
    <w:rsid w:val="00F53E7D"/>
    <w:rsid w:val="00F559C6"/>
    <w:rsid w:val="00F57BED"/>
    <w:rsid w:val="00F6059C"/>
    <w:rsid w:val="00F613EA"/>
    <w:rsid w:val="00F62188"/>
    <w:rsid w:val="00F63152"/>
    <w:rsid w:val="00F65AA9"/>
    <w:rsid w:val="00F70017"/>
    <w:rsid w:val="00F71230"/>
    <w:rsid w:val="00F72232"/>
    <w:rsid w:val="00F72E6F"/>
    <w:rsid w:val="00F741D8"/>
    <w:rsid w:val="00F758B5"/>
    <w:rsid w:val="00F765A0"/>
    <w:rsid w:val="00F76F15"/>
    <w:rsid w:val="00F806BD"/>
    <w:rsid w:val="00F80965"/>
    <w:rsid w:val="00F83079"/>
    <w:rsid w:val="00F83A5D"/>
    <w:rsid w:val="00F852DC"/>
    <w:rsid w:val="00F8769F"/>
    <w:rsid w:val="00F928E5"/>
    <w:rsid w:val="00F930C8"/>
    <w:rsid w:val="00F942F1"/>
    <w:rsid w:val="00F9469A"/>
    <w:rsid w:val="00FA25B9"/>
    <w:rsid w:val="00FA2E05"/>
    <w:rsid w:val="00FA75AE"/>
    <w:rsid w:val="00FB0319"/>
    <w:rsid w:val="00FB1312"/>
    <w:rsid w:val="00FB13CD"/>
    <w:rsid w:val="00FB2863"/>
    <w:rsid w:val="00FB339F"/>
    <w:rsid w:val="00FB4965"/>
    <w:rsid w:val="00FB682E"/>
    <w:rsid w:val="00FC3295"/>
    <w:rsid w:val="00FC38E2"/>
    <w:rsid w:val="00FC3D62"/>
    <w:rsid w:val="00FC3FFD"/>
    <w:rsid w:val="00FC66BF"/>
    <w:rsid w:val="00FC66CD"/>
    <w:rsid w:val="00FD25E7"/>
    <w:rsid w:val="00FD640B"/>
    <w:rsid w:val="00FD65E1"/>
    <w:rsid w:val="00FD69F6"/>
    <w:rsid w:val="00FD7214"/>
    <w:rsid w:val="00FE0112"/>
    <w:rsid w:val="00FE1D83"/>
    <w:rsid w:val="00FE2451"/>
    <w:rsid w:val="00FE4D55"/>
    <w:rsid w:val="00FE57D8"/>
    <w:rsid w:val="00FE5817"/>
    <w:rsid w:val="00FE5B6F"/>
    <w:rsid w:val="00FE740B"/>
    <w:rsid w:val="00FE7CE9"/>
    <w:rsid w:val="00FF04DE"/>
    <w:rsid w:val="00FF1914"/>
    <w:rsid w:val="00FF3E1B"/>
    <w:rsid w:val="00FF72C7"/>
    <w:rsid w:val="00FF79D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6F659"/>
  <w15:docId w15:val="{704707F9-3AA6-463F-A125-A6A11DAD3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2332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AA56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AA56E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436F44"/>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436F44"/>
    <w:rPr>
      <w:rFonts w:ascii="Segoe UI" w:hAnsi="Segoe UI" w:cs="Segoe UI"/>
      <w:sz w:val="18"/>
      <w:szCs w:val="18"/>
    </w:rPr>
  </w:style>
  <w:style w:type="paragraph" w:styleId="Listeavsnitt">
    <w:name w:val="List Paragraph"/>
    <w:basedOn w:val="Normal"/>
    <w:uiPriority w:val="34"/>
    <w:qFormat/>
    <w:rsid w:val="0021331B"/>
    <w:pPr>
      <w:ind w:left="720"/>
      <w:contextualSpacing/>
    </w:pPr>
  </w:style>
  <w:style w:type="character" w:styleId="Hyperkobling">
    <w:name w:val="Hyperlink"/>
    <w:basedOn w:val="Standardskriftforavsnitt"/>
    <w:uiPriority w:val="99"/>
    <w:unhideWhenUsed/>
    <w:rsid w:val="00037F1E"/>
    <w:rPr>
      <w:color w:val="0563C1" w:themeColor="hyperlink"/>
      <w:u w:val="single"/>
    </w:rPr>
  </w:style>
  <w:style w:type="character" w:customStyle="1" w:styleId="Overskrift1Tegn">
    <w:name w:val="Overskrift 1 Tegn"/>
    <w:basedOn w:val="Standardskriftforavsnitt"/>
    <w:link w:val="Overskrift1"/>
    <w:uiPriority w:val="9"/>
    <w:rsid w:val="00823328"/>
    <w:rPr>
      <w:rFonts w:asciiTheme="majorHAnsi" w:eastAsiaTheme="majorEastAsia" w:hAnsiTheme="majorHAnsi" w:cstheme="majorBidi"/>
      <w:color w:val="2E74B5" w:themeColor="accent1" w:themeShade="BF"/>
      <w:sz w:val="32"/>
      <w:szCs w:val="32"/>
    </w:rPr>
  </w:style>
  <w:style w:type="paragraph" w:styleId="Overskriftforinnholdsfortegnelse">
    <w:name w:val="TOC Heading"/>
    <w:basedOn w:val="Overskrift1"/>
    <w:next w:val="Normal"/>
    <w:uiPriority w:val="39"/>
    <w:unhideWhenUsed/>
    <w:qFormat/>
    <w:rsid w:val="00823328"/>
    <w:pPr>
      <w:outlineLvl w:val="9"/>
    </w:pPr>
    <w:rPr>
      <w:lang w:eastAsia="nb-NO"/>
    </w:rPr>
  </w:style>
  <w:style w:type="paragraph" w:styleId="INNH2">
    <w:name w:val="toc 2"/>
    <w:basedOn w:val="Normal"/>
    <w:next w:val="Normal"/>
    <w:autoRedefine/>
    <w:uiPriority w:val="39"/>
    <w:unhideWhenUsed/>
    <w:rsid w:val="009867BD"/>
    <w:pPr>
      <w:tabs>
        <w:tab w:val="right" w:leader="dot" w:pos="5573"/>
      </w:tabs>
      <w:spacing w:after="100"/>
      <w:ind w:left="220"/>
    </w:pPr>
    <w:rPr>
      <w:noProof/>
    </w:rPr>
  </w:style>
  <w:style w:type="paragraph" w:styleId="INNH1">
    <w:name w:val="toc 1"/>
    <w:basedOn w:val="Normal"/>
    <w:next w:val="Normal"/>
    <w:autoRedefine/>
    <w:uiPriority w:val="39"/>
    <w:unhideWhenUsed/>
    <w:rsid w:val="00823328"/>
    <w:pPr>
      <w:spacing w:after="100"/>
    </w:pPr>
  </w:style>
  <w:style w:type="character" w:customStyle="1" w:styleId="Overskrift2Tegn">
    <w:name w:val="Overskrift 2 Tegn"/>
    <w:basedOn w:val="Standardskriftforavsnitt"/>
    <w:link w:val="Overskrift2"/>
    <w:uiPriority w:val="9"/>
    <w:rsid w:val="00AA56E4"/>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foravsnitt"/>
    <w:link w:val="Overskrift3"/>
    <w:uiPriority w:val="9"/>
    <w:rsid w:val="00AA56E4"/>
    <w:rPr>
      <w:rFonts w:asciiTheme="majorHAnsi" w:eastAsiaTheme="majorEastAsia" w:hAnsiTheme="majorHAnsi" w:cstheme="majorBidi"/>
      <w:color w:val="1F4D78" w:themeColor="accent1" w:themeShade="7F"/>
      <w:sz w:val="24"/>
      <w:szCs w:val="24"/>
    </w:rPr>
  </w:style>
  <w:style w:type="paragraph" w:styleId="Topptekst">
    <w:name w:val="header"/>
    <w:basedOn w:val="Normal"/>
    <w:link w:val="TopptekstTegn"/>
    <w:uiPriority w:val="99"/>
    <w:unhideWhenUsed/>
    <w:rsid w:val="0039720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97207"/>
  </w:style>
  <w:style w:type="paragraph" w:styleId="Bunntekst">
    <w:name w:val="footer"/>
    <w:basedOn w:val="Normal"/>
    <w:link w:val="BunntekstTegn"/>
    <w:uiPriority w:val="99"/>
    <w:unhideWhenUsed/>
    <w:rsid w:val="0039720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97207"/>
  </w:style>
  <w:style w:type="paragraph" w:styleId="INNH3">
    <w:name w:val="toc 3"/>
    <w:basedOn w:val="Normal"/>
    <w:next w:val="Normal"/>
    <w:autoRedefine/>
    <w:uiPriority w:val="39"/>
    <w:unhideWhenUsed/>
    <w:rsid w:val="00397207"/>
    <w:pPr>
      <w:spacing w:after="100"/>
      <w:ind w:left="440"/>
    </w:pPr>
  </w:style>
  <w:style w:type="character" w:styleId="Merknadsreferanse">
    <w:name w:val="annotation reference"/>
    <w:basedOn w:val="Standardskriftforavsnitt"/>
    <w:uiPriority w:val="99"/>
    <w:semiHidden/>
    <w:unhideWhenUsed/>
    <w:rsid w:val="001E0BA9"/>
    <w:rPr>
      <w:sz w:val="16"/>
      <w:szCs w:val="16"/>
    </w:rPr>
  </w:style>
  <w:style w:type="paragraph" w:styleId="Merknadstekst">
    <w:name w:val="annotation text"/>
    <w:basedOn w:val="Normal"/>
    <w:link w:val="MerknadstekstTegn"/>
    <w:uiPriority w:val="99"/>
    <w:semiHidden/>
    <w:unhideWhenUsed/>
    <w:rsid w:val="001E0BA9"/>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1E0BA9"/>
    <w:rPr>
      <w:sz w:val="20"/>
      <w:szCs w:val="20"/>
    </w:rPr>
  </w:style>
  <w:style w:type="paragraph" w:styleId="Kommentaremne">
    <w:name w:val="annotation subject"/>
    <w:basedOn w:val="Merknadstekst"/>
    <w:next w:val="Merknadstekst"/>
    <w:link w:val="KommentaremneTegn"/>
    <w:uiPriority w:val="99"/>
    <w:semiHidden/>
    <w:unhideWhenUsed/>
    <w:rsid w:val="001E0BA9"/>
    <w:rPr>
      <w:b/>
      <w:bCs/>
    </w:rPr>
  </w:style>
  <w:style w:type="character" w:customStyle="1" w:styleId="KommentaremneTegn">
    <w:name w:val="Kommentaremne Tegn"/>
    <w:basedOn w:val="MerknadstekstTegn"/>
    <w:link w:val="Kommentaremne"/>
    <w:uiPriority w:val="99"/>
    <w:semiHidden/>
    <w:rsid w:val="001E0BA9"/>
    <w:rPr>
      <w:b/>
      <w:bCs/>
      <w:sz w:val="20"/>
      <w:szCs w:val="20"/>
    </w:rPr>
  </w:style>
  <w:style w:type="paragraph" w:styleId="NormalWeb">
    <w:name w:val="Normal (Web)"/>
    <w:basedOn w:val="Normal"/>
    <w:uiPriority w:val="99"/>
    <w:unhideWhenUsed/>
    <w:rsid w:val="00AA1FF7"/>
    <w:pPr>
      <w:spacing w:before="100" w:beforeAutospacing="1" w:after="100" w:afterAutospacing="1" w:line="240" w:lineRule="auto"/>
    </w:pPr>
    <w:rPr>
      <w:rFonts w:ascii="Times New Roman" w:eastAsia="Times New Roman" w:hAnsi="Times New Roman" w:cs="Times New Roman"/>
      <w:sz w:val="24"/>
      <w:szCs w:val="24"/>
      <w:lang w:eastAsia="nb-NO"/>
    </w:rPr>
  </w:style>
  <w:style w:type="table" w:styleId="Tabellrutenett">
    <w:name w:val="Table Grid"/>
    <w:basedOn w:val="Vanligtabell"/>
    <w:uiPriority w:val="39"/>
    <w:rsid w:val="007D4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mtale">
    <w:name w:val="Mention"/>
    <w:basedOn w:val="Standardskriftforavsnitt"/>
    <w:uiPriority w:val="99"/>
    <w:semiHidden/>
    <w:unhideWhenUsed/>
    <w:rsid w:val="0011748B"/>
    <w:rPr>
      <w:color w:val="2B579A"/>
      <w:shd w:val="clear" w:color="auto" w:fill="E6E6E6"/>
    </w:rPr>
  </w:style>
  <w:style w:type="paragraph" w:styleId="Ingenmellomrom">
    <w:name w:val="No Spacing"/>
    <w:uiPriority w:val="1"/>
    <w:qFormat/>
    <w:rsid w:val="0095541A"/>
    <w:pPr>
      <w:spacing w:after="0" w:line="240" w:lineRule="auto"/>
    </w:pPr>
  </w:style>
  <w:style w:type="character" w:styleId="Ulstomtale">
    <w:name w:val="Unresolved Mention"/>
    <w:basedOn w:val="Standardskriftforavsnitt"/>
    <w:uiPriority w:val="99"/>
    <w:semiHidden/>
    <w:unhideWhenUsed/>
    <w:rsid w:val="000B2118"/>
    <w:rPr>
      <w:color w:val="605E5C"/>
      <w:shd w:val="clear" w:color="auto" w:fill="E1DFDD"/>
    </w:rPr>
  </w:style>
  <w:style w:type="character" w:styleId="Fulgthyperkobling">
    <w:name w:val="FollowedHyperlink"/>
    <w:basedOn w:val="Standardskriftforavsnitt"/>
    <w:uiPriority w:val="99"/>
    <w:semiHidden/>
    <w:unhideWhenUsed/>
    <w:rsid w:val="00D46E7B"/>
    <w:rPr>
      <w:color w:val="954F72" w:themeColor="followedHyperlink"/>
      <w:u w:val="single"/>
    </w:rPr>
  </w:style>
  <w:style w:type="paragraph" w:customStyle="1" w:styleId="paragraph">
    <w:name w:val="paragraph"/>
    <w:basedOn w:val="Normal"/>
    <w:rsid w:val="00313B60"/>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313B60"/>
  </w:style>
  <w:style w:type="character" w:customStyle="1" w:styleId="eop">
    <w:name w:val="eop"/>
    <w:basedOn w:val="Standardskriftforavsnitt"/>
    <w:rsid w:val="00313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359055">
      <w:bodyDiv w:val="1"/>
      <w:marLeft w:val="0"/>
      <w:marRight w:val="0"/>
      <w:marTop w:val="0"/>
      <w:marBottom w:val="0"/>
      <w:divBdr>
        <w:top w:val="none" w:sz="0" w:space="0" w:color="auto"/>
        <w:left w:val="none" w:sz="0" w:space="0" w:color="auto"/>
        <w:bottom w:val="none" w:sz="0" w:space="0" w:color="auto"/>
        <w:right w:val="none" w:sz="0" w:space="0" w:color="auto"/>
      </w:divBdr>
    </w:div>
    <w:div w:id="203717256">
      <w:bodyDiv w:val="1"/>
      <w:marLeft w:val="0"/>
      <w:marRight w:val="0"/>
      <w:marTop w:val="0"/>
      <w:marBottom w:val="0"/>
      <w:divBdr>
        <w:top w:val="none" w:sz="0" w:space="0" w:color="auto"/>
        <w:left w:val="none" w:sz="0" w:space="0" w:color="auto"/>
        <w:bottom w:val="none" w:sz="0" w:space="0" w:color="auto"/>
        <w:right w:val="none" w:sz="0" w:space="0" w:color="auto"/>
      </w:divBdr>
    </w:div>
    <w:div w:id="265968421">
      <w:bodyDiv w:val="1"/>
      <w:marLeft w:val="0"/>
      <w:marRight w:val="0"/>
      <w:marTop w:val="0"/>
      <w:marBottom w:val="0"/>
      <w:divBdr>
        <w:top w:val="none" w:sz="0" w:space="0" w:color="auto"/>
        <w:left w:val="none" w:sz="0" w:space="0" w:color="auto"/>
        <w:bottom w:val="none" w:sz="0" w:space="0" w:color="auto"/>
        <w:right w:val="none" w:sz="0" w:space="0" w:color="auto"/>
      </w:divBdr>
    </w:div>
    <w:div w:id="457264164">
      <w:bodyDiv w:val="1"/>
      <w:marLeft w:val="0"/>
      <w:marRight w:val="0"/>
      <w:marTop w:val="0"/>
      <w:marBottom w:val="0"/>
      <w:divBdr>
        <w:top w:val="none" w:sz="0" w:space="0" w:color="auto"/>
        <w:left w:val="none" w:sz="0" w:space="0" w:color="auto"/>
        <w:bottom w:val="none" w:sz="0" w:space="0" w:color="auto"/>
        <w:right w:val="none" w:sz="0" w:space="0" w:color="auto"/>
      </w:divBdr>
    </w:div>
    <w:div w:id="469902152">
      <w:bodyDiv w:val="1"/>
      <w:marLeft w:val="0"/>
      <w:marRight w:val="0"/>
      <w:marTop w:val="0"/>
      <w:marBottom w:val="0"/>
      <w:divBdr>
        <w:top w:val="none" w:sz="0" w:space="0" w:color="auto"/>
        <w:left w:val="none" w:sz="0" w:space="0" w:color="auto"/>
        <w:bottom w:val="none" w:sz="0" w:space="0" w:color="auto"/>
        <w:right w:val="none" w:sz="0" w:space="0" w:color="auto"/>
      </w:divBdr>
    </w:div>
    <w:div w:id="485127530">
      <w:bodyDiv w:val="1"/>
      <w:marLeft w:val="0"/>
      <w:marRight w:val="0"/>
      <w:marTop w:val="0"/>
      <w:marBottom w:val="0"/>
      <w:divBdr>
        <w:top w:val="none" w:sz="0" w:space="0" w:color="auto"/>
        <w:left w:val="none" w:sz="0" w:space="0" w:color="auto"/>
        <w:bottom w:val="none" w:sz="0" w:space="0" w:color="auto"/>
        <w:right w:val="none" w:sz="0" w:space="0" w:color="auto"/>
      </w:divBdr>
    </w:div>
    <w:div w:id="501432955">
      <w:bodyDiv w:val="1"/>
      <w:marLeft w:val="0"/>
      <w:marRight w:val="0"/>
      <w:marTop w:val="0"/>
      <w:marBottom w:val="0"/>
      <w:divBdr>
        <w:top w:val="none" w:sz="0" w:space="0" w:color="auto"/>
        <w:left w:val="none" w:sz="0" w:space="0" w:color="auto"/>
        <w:bottom w:val="none" w:sz="0" w:space="0" w:color="auto"/>
        <w:right w:val="none" w:sz="0" w:space="0" w:color="auto"/>
      </w:divBdr>
      <w:divsChild>
        <w:div w:id="140388162">
          <w:marLeft w:val="0"/>
          <w:marRight w:val="0"/>
          <w:marTop w:val="0"/>
          <w:marBottom w:val="0"/>
          <w:divBdr>
            <w:top w:val="none" w:sz="0" w:space="0" w:color="auto"/>
            <w:left w:val="none" w:sz="0" w:space="0" w:color="auto"/>
            <w:bottom w:val="none" w:sz="0" w:space="0" w:color="auto"/>
            <w:right w:val="none" w:sz="0" w:space="0" w:color="auto"/>
          </w:divBdr>
          <w:divsChild>
            <w:div w:id="1850483201">
              <w:marLeft w:val="0"/>
              <w:marRight w:val="0"/>
              <w:marTop w:val="0"/>
              <w:marBottom w:val="0"/>
              <w:divBdr>
                <w:top w:val="none" w:sz="0" w:space="0" w:color="auto"/>
                <w:left w:val="none" w:sz="0" w:space="0" w:color="auto"/>
                <w:bottom w:val="none" w:sz="0" w:space="0" w:color="auto"/>
                <w:right w:val="none" w:sz="0" w:space="0" w:color="auto"/>
              </w:divBdr>
              <w:divsChild>
                <w:div w:id="933637373">
                  <w:marLeft w:val="0"/>
                  <w:marRight w:val="0"/>
                  <w:marTop w:val="0"/>
                  <w:marBottom w:val="0"/>
                  <w:divBdr>
                    <w:top w:val="none" w:sz="0" w:space="0" w:color="auto"/>
                    <w:left w:val="none" w:sz="0" w:space="0" w:color="auto"/>
                    <w:bottom w:val="none" w:sz="0" w:space="0" w:color="auto"/>
                    <w:right w:val="none" w:sz="0" w:space="0" w:color="auto"/>
                  </w:divBdr>
                  <w:divsChild>
                    <w:div w:id="118058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020284">
      <w:bodyDiv w:val="1"/>
      <w:marLeft w:val="0"/>
      <w:marRight w:val="0"/>
      <w:marTop w:val="0"/>
      <w:marBottom w:val="0"/>
      <w:divBdr>
        <w:top w:val="none" w:sz="0" w:space="0" w:color="auto"/>
        <w:left w:val="none" w:sz="0" w:space="0" w:color="auto"/>
        <w:bottom w:val="none" w:sz="0" w:space="0" w:color="auto"/>
        <w:right w:val="none" w:sz="0" w:space="0" w:color="auto"/>
      </w:divBdr>
      <w:divsChild>
        <w:div w:id="1745831712">
          <w:marLeft w:val="0"/>
          <w:marRight w:val="0"/>
          <w:marTop w:val="0"/>
          <w:marBottom w:val="0"/>
          <w:divBdr>
            <w:top w:val="none" w:sz="0" w:space="0" w:color="auto"/>
            <w:left w:val="none" w:sz="0" w:space="0" w:color="auto"/>
            <w:bottom w:val="none" w:sz="0" w:space="0" w:color="auto"/>
            <w:right w:val="none" w:sz="0" w:space="0" w:color="auto"/>
          </w:divBdr>
          <w:divsChild>
            <w:div w:id="498739716">
              <w:marLeft w:val="0"/>
              <w:marRight w:val="0"/>
              <w:marTop w:val="0"/>
              <w:marBottom w:val="0"/>
              <w:divBdr>
                <w:top w:val="none" w:sz="0" w:space="0" w:color="auto"/>
                <w:left w:val="none" w:sz="0" w:space="0" w:color="auto"/>
                <w:bottom w:val="none" w:sz="0" w:space="0" w:color="auto"/>
                <w:right w:val="none" w:sz="0" w:space="0" w:color="auto"/>
              </w:divBdr>
              <w:divsChild>
                <w:div w:id="983197757">
                  <w:marLeft w:val="0"/>
                  <w:marRight w:val="2"/>
                  <w:marTop w:val="0"/>
                  <w:marBottom w:val="0"/>
                  <w:divBdr>
                    <w:top w:val="none" w:sz="0" w:space="0" w:color="auto"/>
                    <w:left w:val="none" w:sz="0" w:space="0" w:color="auto"/>
                    <w:bottom w:val="none" w:sz="0" w:space="0" w:color="auto"/>
                    <w:right w:val="none" w:sz="0" w:space="0" w:color="auto"/>
                  </w:divBdr>
                  <w:divsChild>
                    <w:div w:id="1870757531">
                      <w:marLeft w:val="0"/>
                      <w:marRight w:val="0"/>
                      <w:marTop w:val="0"/>
                      <w:marBottom w:val="480"/>
                      <w:divBdr>
                        <w:top w:val="none" w:sz="0" w:space="0" w:color="auto"/>
                        <w:left w:val="none" w:sz="0" w:space="0" w:color="auto"/>
                        <w:bottom w:val="none" w:sz="0" w:space="0" w:color="auto"/>
                        <w:right w:val="none" w:sz="0" w:space="0" w:color="auto"/>
                      </w:divBdr>
                      <w:divsChild>
                        <w:div w:id="73532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351823">
      <w:bodyDiv w:val="1"/>
      <w:marLeft w:val="0"/>
      <w:marRight w:val="0"/>
      <w:marTop w:val="0"/>
      <w:marBottom w:val="0"/>
      <w:divBdr>
        <w:top w:val="none" w:sz="0" w:space="0" w:color="auto"/>
        <w:left w:val="none" w:sz="0" w:space="0" w:color="auto"/>
        <w:bottom w:val="none" w:sz="0" w:space="0" w:color="auto"/>
        <w:right w:val="none" w:sz="0" w:space="0" w:color="auto"/>
      </w:divBdr>
    </w:div>
    <w:div w:id="795220503">
      <w:bodyDiv w:val="1"/>
      <w:marLeft w:val="0"/>
      <w:marRight w:val="0"/>
      <w:marTop w:val="0"/>
      <w:marBottom w:val="0"/>
      <w:divBdr>
        <w:top w:val="none" w:sz="0" w:space="0" w:color="auto"/>
        <w:left w:val="none" w:sz="0" w:space="0" w:color="auto"/>
        <w:bottom w:val="none" w:sz="0" w:space="0" w:color="auto"/>
        <w:right w:val="none" w:sz="0" w:space="0" w:color="auto"/>
      </w:divBdr>
      <w:divsChild>
        <w:div w:id="1905410604">
          <w:marLeft w:val="0"/>
          <w:marRight w:val="0"/>
          <w:marTop w:val="0"/>
          <w:marBottom w:val="0"/>
          <w:divBdr>
            <w:top w:val="none" w:sz="0" w:space="0" w:color="auto"/>
            <w:left w:val="none" w:sz="0" w:space="0" w:color="auto"/>
            <w:bottom w:val="none" w:sz="0" w:space="0" w:color="auto"/>
            <w:right w:val="none" w:sz="0" w:space="0" w:color="auto"/>
          </w:divBdr>
          <w:divsChild>
            <w:div w:id="1196506302">
              <w:marLeft w:val="0"/>
              <w:marRight w:val="0"/>
              <w:marTop w:val="0"/>
              <w:marBottom w:val="0"/>
              <w:divBdr>
                <w:top w:val="none" w:sz="0" w:space="0" w:color="auto"/>
                <w:left w:val="none" w:sz="0" w:space="0" w:color="auto"/>
                <w:bottom w:val="none" w:sz="0" w:space="0" w:color="auto"/>
                <w:right w:val="none" w:sz="0" w:space="0" w:color="auto"/>
              </w:divBdr>
              <w:divsChild>
                <w:div w:id="1482774996">
                  <w:marLeft w:val="0"/>
                  <w:marRight w:val="0"/>
                  <w:marTop w:val="0"/>
                  <w:marBottom w:val="0"/>
                  <w:divBdr>
                    <w:top w:val="none" w:sz="0" w:space="0" w:color="auto"/>
                    <w:left w:val="none" w:sz="0" w:space="0" w:color="auto"/>
                    <w:bottom w:val="none" w:sz="0" w:space="0" w:color="auto"/>
                    <w:right w:val="none" w:sz="0" w:space="0" w:color="auto"/>
                  </w:divBdr>
                  <w:divsChild>
                    <w:div w:id="11021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421413">
      <w:bodyDiv w:val="1"/>
      <w:marLeft w:val="0"/>
      <w:marRight w:val="0"/>
      <w:marTop w:val="0"/>
      <w:marBottom w:val="0"/>
      <w:divBdr>
        <w:top w:val="none" w:sz="0" w:space="0" w:color="auto"/>
        <w:left w:val="none" w:sz="0" w:space="0" w:color="auto"/>
        <w:bottom w:val="none" w:sz="0" w:space="0" w:color="auto"/>
        <w:right w:val="none" w:sz="0" w:space="0" w:color="auto"/>
      </w:divBdr>
    </w:div>
    <w:div w:id="1091780915">
      <w:bodyDiv w:val="1"/>
      <w:marLeft w:val="0"/>
      <w:marRight w:val="0"/>
      <w:marTop w:val="0"/>
      <w:marBottom w:val="0"/>
      <w:divBdr>
        <w:top w:val="none" w:sz="0" w:space="0" w:color="auto"/>
        <w:left w:val="none" w:sz="0" w:space="0" w:color="auto"/>
        <w:bottom w:val="none" w:sz="0" w:space="0" w:color="auto"/>
        <w:right w:val="none" w:sz="0" w:space="0" w:color="auto"/>
      </w:divBdr>
      <w:divsChild>
        <w:div w:id="1397322078">
          <w:marLeft w:val="0"/>
          <w:marRight w:val="0"/>
          <w:marTop w:val="0"/>
          <w:marBottom w:val="0"/>
          <w:divBdr>
            <w:top w:val="none" w:sz="0" w:space="0" w:color="auto"/>
            <w:left w:val="none" w:sz="0" w:space="0" w:color="auto"/>
            <w:bottom w:val="none" w:sz="0" w:space="0" w:color="auto"/>
            <w:right w:val="none" w:sz="0" w:space="0" w:color="auto"/>
          </w:divBdr>
          <w:divsChild>
            <w:div w:id="308294245">
              <w:marLeft w:val="0"/>
              <w:marRight w:val="0"/>
              <w:marTop w:val="0"/>
              <w:marBottom w:val="0"/>
              <w:divBdr>
                <w:top w:val="none" w:sz="0" w:space="0" w:color="auto"/>
                <w:left w:val="none" w:sz="0" w:space="0" w:color="auto"/>
                <w:bottom w:val="none" w:sz="0" w:space="0" w:color="auto"/>
                <w:right w:val="none" w:sz="0" w:space="0" w:color="auto"/>
              </w:divBdr>
              <w:divsChild>
                <w:div w:id="111941180">
                  <w:marLeft w:val="0"/>
                  <w:marRight w:val="0"/>
                  <w:marTop w:val="0"/>
                  <w:marBottom w:val="0"/>
                  <w:divBdr>
                    <w:top w:val="none" w:sz="0" w:space="0" w:color="auto"/>
                    <w:left w:val="none" w:sz="0" w:space="0" w:color="auto"/>
                    <w:bottom w:val="none" w:sz="0" w:space="0" w:color="auto"/>
                    <w:right w:val="none" w:sz="0" w:space="0" w:color="auto"/>
                  </w:divBdr>
                  <w:divsChild>
                    <w:div w:id="113156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779817">
      <w:bodyDiv w:val="1"/>
      <w:marLeft w:val="0"/>
      <w:marRight w:val="0"/>
      <w:marTop w:val="0"/>
      <w:marBottom w:val="0"/>
      <w:divBdr>
        <w:top w:val="none" w:sz="0" w:space="0" w:color="auto"/>
        <w:left w:val="none" w:sz="0" w:space="0" w:color="auto"/>
        <w:bottom w:val="none" w:sz="0" w:space="0" w:color="auto"/>
        <w:right w:val="none" w:sz="0" w:space="0" w:color="auto"/>
      </w:divBdr>
    </w:div>
    <w:div w:id="1158763570">
      <w:bodyDiv w:val="1"/>
      <w:marLeft w:val="0"/>
      <w:marRight w:val="0"/>
      <w:marTop w:val="0"/>
      <w:marBottom w:val="0"/>
      <w:divBdr>
        <w:top w:val="none" w:sz="0" w:space="0" w:color="auto"/>
        <w:left w:val="none" w:sz="0" w:space="0" w:color="auto"/>
        <w:bottom w:val="none" w:sz="0" w:space="0" w:color="auto"/>
        <w:right w:val="none" w:sz="0" w:space="0" w:color="auto"/>
      </w:divBdr>
    </w:div>
    <w:div w:id="1168667304">
      <w:bodyDiv w:val="1"/>
      <w:marLeft w:val="0"/>
      <w:marRight w:val="0"/>
      <w:marTop w:val="0"/>
      <w:marBottom w:val="0"/>
      <w:divBdr>
        <w:top w:val="none" w:sz="0" w:space="0" w:color="auto"/>
        <w:left w:val="none" w:sz="0" w:space="0" w:color="auto"/>
        <w:bottom w:val="none" w:sz="0" w:space="0" w:color="auto"/>
        <w:right w:val="none" w:sz="0" w:space="0" w:color="auto"/>
      </w:divBdr>
      <w:divsChild>
        <w:div w:id="344090660">
          <w:marLeft w:val="0"/>
          <w:marRight w:val="0"/>
          <w:marTop w:val="0"/>
          <w:marBottom w:val="0"/>
          <w:divBdr>
            <w:top w:val="none" w:sz="0" w:space="0" w:color="auto"/>
            <w:left w:val="none" w:sz="0" w:space="0" w:color="auto"/>
            <w:bottom w:val="none" w:sz="0" w:space="0" w:color="auto"/>
            <w:right w:val="none" w:sz="0" w:space="0" w:color="auto"/>
          </w:divBdr>
          <w:divsChild>
            <w:div w:id="2044164051">
              <w:marLeft w:val="0"/>
              <w:marRight w:val="0"/>
              <w:marTop w:val="0"/>
              <w:marBottom w:val="0"/>
              <w:divBdr>
                <w:top w:val="none" w:sz="0" w:space="0" w:color="auto"/>
                <w:left w:val="none" w:sz="0" w:space="0" w:color="auto"/>
                <w:bottom w:val="none" w:sz="0" w:space="0" w:color="auto"/>
                <w:right w:val="none" w:sz="0" w:space="0" w:color="auto"/>
              </w:divBdr>
              <w:divsChild>
                <w:div w:id="222638987">
                  <w:marLeft w:val="0"/>
                  <w:marRight w:val="0"/>
                  <w:marTop w:val="0"/>
                  <w:marBottom w:val="0"/>
                  <w:divBdr>
                    <w:top w:val="none" w:sz="0" w:space="0" w:color="auto"/>
                    <w:left w:val="none" w:sz="0" w:space="0" w:color="auto"/>
                    <w:bottom w:val="none" w:sz="0" w:space="0" w:color="auto"/>
                    <w:right w:val="none" w:sz="0" w:space="0" w:color="auto"/>
                  </w:divBdr>
                  <w:divsChild>
                    <w:div w:id="75243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129411">
      <w:bodyDiv w:val="1"/>
      <w:marLeft w:val="0"/>
      <w:marRight w:val="0"/>
      <w:marTop w:val="0"/>
      <w:marBottom w:val="0"/>
      <w:divBdr>
        <w:top w:val="none" w:sz="0" w:space="0" w:color="auto"/>
        <w:left w:val="none" w:sz="0" w:space="0" w:color="auto"/>
        <w:bottom w:val="none" w:sz="0" w:space="0" w:color="auto"/>
        <w:right w:val="none" w:sz="0" w:space="0" w:color="auto"/>
      </w:divBdr>
    </w:div>
    <w:div w:id="1348170915">
      <w:bodyDiv w:val="1"/>
      <w:marLeft w:val="0"/>
      <w:marRight w:val="0"/>
      <w:marTop w:val="900"/>
      <w:marBottom w:val="0"/>
      <w:divBdr>
        <w:top w:val="none" w:sz="0" w:space="0" w:color="auto"/>
        <w:left w:val="none" w:sz="0" w:space="0" w:color="auto"/>
        <w:bottom w:val="none" w:sz="0" w:space="0" w:color="auto"/>
        <w:right w:val="none" w:sz="0" w:space="0" w:color="auto"/>
      </w:divBdr>
      <w:divsChild>
        <w:div w:id="243031809">
          <w:marLeft w:val="0"/>
          <w:marRight w:val="0"/>
          <w:marTop w:val="0"/>
          <w:marBottom w:val="0"/>
          <w:divBdr>
            <w:top w:val="none" w:sz="0" w:space="0" w:color="auto"/>
            <w:left w:val="none" w:sz="0" w:space="0" w:color="auto"/>
            <w:bottom w:val="none" w:sz="0" w:space="0" w:color="auto"/>
            <w:right w:val="none" w:sz="0" w:space="0" w:color="auto"/>
          </w:divBdr>
          <w:divsChild>
            <w:div w:id="473182549">
              <w:marLeft w:val="0"/>
              <w:marRight w:val="0"/>
              <w:marTop w:val="0"/>
              <w:marBottom w:val="0"/>
              <w:divBdr>
                <w:top w:val="none" w:sz="0" w:space="0" w:color="auto"/>
                <w:left w:val="none" w:sz="0" w:space="0" w:color="auto"/>
                <w:bottom w:val="none" w:sz="0" w:space="0" w:color="auto"/>
                <w:right w:val="none" w:sz="0" w:space="0" w:color="auto"/>
              </w:divBdr>
              <w:divsChild>
                <w:div w:id="2120761486">
                  <w:marLeft w:val="0"/>
                  <w:marRight w:val="0"/>
                  <w:marTop w:val="0"/>
                  <w:marBottom w:val="0"/>
                  <w:divBdr>
                    <w:top w:val="none" w:sz="0" w:space="0" w:color="auto"/>
                    <w:left w:val="none" w:sz="0" w:space="0" w:color="auto"/>
                    <w:bottom w:val="none" w:sz="0" w:space="0" w:color="auto"/>
                    <w:right w:val="none" w:sz="0" w:space="0" w:color="auto"/>
                  </w:divBdr>
                  <w:divsChild>
                    <w:div w:id="517277299">
                      <w:marLeft w:val="2"/>
                      <w:marRight w:val="2"/>
                      <w:marTop w:val="0"/>
                      <w:marBottom w:val="0"/>
                      <w:divBdr>
                        <w:top w:val="none" w:sz="0" w:space="0" w:color="auto"/>
                        <w:left w:val="none" w:sz="0" w:space="0" w:color="auto"/>
                        <w:bottom w:val="none" w:sz="0" w:space="0" w:color="auto"/>
                        <w:right w:val="none" w:sz="0" w:space="0" w:color="auto"/>
                      </w:divBdr>
                      <w:divsChild>
                        <w:div w:id="206768263">
                          <w:marLeft w:val="0"/>
                          <w:marRight w:val="0"/>
                          <w:marTop w:val="300"/>
                          <w:marBottom w:val="0"/>
                          <w:divBdr>
                            <w:top w:val="none" w:sz="0" w:space="0" w:color="auto"/>
                            <w:left w:val="none" w:sz="0" w:space="0" w:color="auto"/>
                            <w:bottom w:val="none" w:sz="0" w:space="0" w:color="auto"/>
                            <w:right w:val="none" w:sz="0" w:space="0" w:color="auto"/>
                          </w:divBdr>
                          <w:divsChild>
                            <w:div w:id="838886681">
                              <w:marLeft w:val="0"/>
                              <w:marRight w:val="0"/>
                              <w:marTop w:val="0"/>
                              <w:marBottom w:val="0"/>
                              <w:divBdr>
                                <w:top w:val="none" w:sz="0" w:space="0" w:color="auto"/>
                                <w:left w:val="none" w:sz="0" w:space="0" w:color="auto"/>
                                <w:bottom w:val="none" w:sz="0" w:space="0" w:color="auto"/>
                                <w:right w:val="none" w:sz="0" w:space="0" w:color="auto"/>
                              </w:divBdr>
                              <w:divsChild>
                                <w:div w:id="26897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6298060">
      <w:bodyDiv w:val="1"/>
      <w:marLeft w:val="0"/>
      <w:marRight w:val="0"/>
      <w:marTop w:val="0"/>
      <w:marBottom w:val="0"/>
      <w:divBdr>
        <w:top w:val="none" w:sz="0" w:space="0" w:color="auto"/>
        <w:left w:val="none" w:sz="0" w:space="0" w:color="auto"/>
        <w:bottom w:val="none" w:sz="0" w:space="0" w:color="auto"/>
        <w:right w:val="none" w:sz="0" w:space="0" w:color="auto"/>
      </w:divBdr>
    </w:div>
    <w:div w:id="1395616106">
      <w:bodyDiv w:val="1"/>
      <w:marLeft w:val="0"/>
      <w:marRight w:val="0"/>
      <w:marTop w:val="0"/>
      <w:marBottom w:val="0"/>
      <w:divBdr>
        <w:top w:val="none" w:sz="0" w:space="0" w:color="auto"/>
        <w:left w:val="none" w:sz="0" w:space="0" w:color="auto"/>
        <w:bottom w:val="none" w:sz="0" w:space="0" w:color="auto"/>
        <w:right w:val="none" w:sz="0" w:space="0" w:color="auto"/>
      </w:divBdr>
    </w:div>
    <w:div w:id="1589804521">
      <w:bodyDiv w:val="1"/>
      <w:marLeft w:val="0"/>
      <w:marRight w:val="0"/>
      <w:marTop w:val="0"/>
      <w:marBottom w:val="0"/>
      <w:divBdr>
        <w:top w:val="none" w:sz="0" w:space="0" w:color="auto"/>
        <w:left w:val="none" w:sz="0" w:space="0" w:color="auto"/>
        <w:bottom w:val="none" w:sz="0" w:space="0" w:color="auto"/>
        <w:right w:val="none" w:sz="0" w:space="0" w:color="auto"/>
      </w:divBdr>
    </w:div>
    <w:div w:id="1661958605">
      <w:bodyDiv w:val="1"/>
      <w:marLeft w:val="0"/>
      <w:marRight w:val="0"/>
      <w:marTop w:val="0"/>
      <w:marBottom w:val="0"/>
      <w:divBdr>
        <w:top w:val="none" w:sz="0" w:space="0" w:color="auto"/>
        <w:left w:val="none" w:sz="0" w:space="0" w:color="auto"/>
        <w:bottom w:val="none" w:sz="0" w:space="0" w:color="auto"/>
        <w:right w:val="none" w:sz="0" w:space="0" w:color="auto"/>
      </w:divBdr>
    </w:div>
    <w:div w:id="1778064775">
      <w:bodyDiv w:val="1"/>
      <w:marLeft w:val="0"/>
      <w:marRight w:val="0"/>
      <w:marTop w:val="0"/>
      <w:marBottom w:val="0"/>
      <w:divBdr>
        <w:top w:val="none" w:sz="0" w:space="0" w:color="auto"/>
        <w:left w:val="none" w:sz="0" w:space="0" w:color="auto"/>
        <w:bottom w:val="none" w:sz="0" w:space="0" w:color="auto"/>
        <w:right w:val="none" w:sz="0" w:space="0" w:color="auto"/>
      </w:divBdr>
    </w:div>
    <w:div w:id="1812407270">
      <w:bodyDiv w:val="1"/>
      <w:marLeft w:val="0"/>
      <w:marRight w:val="0"/>
      <w:marTop w:val="0"/>
      <w:marBottom w:val="0"/>
      <w:divBdr>
        <w:top w:val="none" w:sz="0" w:space="0" w:color="auto"/>
        <w:left w:val="none" w:sz="0" w:space="0" w:color="auto"/>
        <w:bottom w:val="none" w:sz="0" w:space="0" w:color="auto"/>
        <w:right w:val="none" w:sz="0" w:space="0" w:color="auto"/>
      </w:divBdr>
    </w:div>
    <w:div w:id="202401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tange.kommune.no/getfile.php/1316690-1660639297/Stange%20kommune/FILER%20OG%20DOKUMENTER/Barnehage/HK_Smittevernbrosjyre_A5_feb2016.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3.xml"/><Relationship Id="rId10" Type="http://schemas.openxmlformats.org/officeDocument/2006/relationships/hyperlink" Target="http://www.kausvol.n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80DE4-BC5E-4A93-80B1-C144335A7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24</Pages>
  <Words>6535</Words>
  <Characters>34639</Characters>
  <Application>Microsoft Office Word</Application>
  <DocSecurity>0</DocSecurity>
  <Lines>288</Lines>
  <Paragraphs>82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41092</CharactersWithSpaces>
  <SharedDoc>false</SharedDoc>
  <HLinks>
    <vt:vector size="186" baseType="variant">
      <vt:variant>
        <vt:i4>1638440</vt:i4>
      </vt:variant>
      <vt:variant>
        <vt:i4>180</vt:i4>
      </vt:variant>
      <vt:variant>
        <vt:i4>0</vt:i4>
      </vt:variant>
      <vt:variant>
        <vt:i4>5</vt:i4>
      </vt:variant>
      <vt:variant>
        <vt:lpwstr>https://www.stange.kommune.no/getfile.php/1316690-1660639297/Stange kommune/FILER OG DOKUMENTER/Barnehage/HK_Smittevernbrosjyre_A5_feb2016.pdf</vt:lpwstr>
      </vt:variant>
      <vt:variant>
        <vt:lpwstr/>
      </vt:variant>
      <vt:variant>
        <vt:i4>7209068</vt:i4>
      </vt:variant>
      <vt:variant>
        <vt:i4>177</vt:i4>
      </vt:variant>
      <vt:variant>
        <vt:i4>0</vt:i4>
      </vt:variant>
      <vt:variant>
        <vt:i4>5</vt:i4>
      </vt:variant>
      <vt:variant>
        <vt:lpwstr>http://www.kausvol.no/</vt:lpwstr>
      </vt:variant>
      <vt:variant>
        <vt:lpwstr/>
      </vt:variant>
      <vt:variant>
        <vt:i4>1376309</vt:i4>
      </vt:variant>
      <vt:variant>
        <vt:i4>170</vt:i4>
      </vt:variant>
      <vt:variant>
        <vt:i4>0</vt:i4>
      </vt:variant>
      <vt:variant>
        <vt:i4>5</vt:i4>
      </vt:variant>
      <vt:variant>
        <vt:lpwstr/>
      </vt:variant>
      <vt:variant>
        <vt:lpwstr>_Toc145510032</vt:lpwstr>
      </vt:variant>
      <vt:variant>
        <vt:i4>1376309</vt:i4>
      </vt:variant>
      <vt:variant>
        <vt:i4>164</vt:i4>
      </vt:variant>
      <vt:variant>
        <vt:i4>0</vt:i4>
      </vt:variant>
      <vt:variant>
        <vt:i4>5</vt:i4>
      </vt:variant>
      <vt:variant>
        <vt:lpwstr/>
      </vt:variant>
      <vt:variant>
        <vt:lpwstr>_Toc145510031</vt:lpwstr>
      </vt:variant>
      <vt:variant>
        <vt:i4>1376309</vt:i4>
      </vt:variant>
      <vt:variant>
        <vt:i4>158</vt:i4>
      </vt:variant>
      <vt:variant>
        <vt:i4>0</vt:i4>
      </vt:variant>
      <vt:variant>
        <vt:i4>5</vt:i4>
      </vt:variant>
      <vt:variant>
        <vt:lpwstr/>
      </vt:variant>
      <vt:variant>
        <vt:lpwstr>_Toc145510030</vt:lpwstr>
      </vt:variant>
      <vt:variant>
        <vt:i4>1310773</vt:i4>
      </vt:variant>
      <vt:variant>
        <vt:i4>152</vt:i4>
      </vt:variant>
      <vt:variant>
        <vt:i4>0</vt:i4>
      </vt:variant>
      <vt:variant>
        <vt:i4>5</vt:i4>
      </vt:variant>
      <vt:variant>
        <vt:lpwstr/>
      </vt:variant>
      <vt:variant>
        <vt:lpwstr>_Toc145510029</vt:lpwstr>
      </vt:variant>
      <vt:variant>
        <vt:i4>1310773</vt:i4>
      </vt:variant>
      <vt:variant>
        <vt:i4>146</vt:i4>
      </vt:variant>
      <vt:variant>
        <vt:i4>0</vt:i4>
      </vt:variant>
      <vt:variant>
        <vt:i4>5</vt:i4>
      </vt:variant>
      <vt:variant>
        <vt:lpwstr/>
      </vt:variant>
      <vt:variant>
        <vt:lpwstr>_Toc145510028</vt:lpwstr>
      </vt:variant>
      <vt:variant>
        <vt:i4>1310773</vt:i4>
      </vt:variant>
      <vt:variant>
        <vt:i4>140</vt:i4>
      </vt:variant>
      <vt:variant>
        <vt:i4>0</vt:i4>
      </vt:variant>
      <vt:variant>
        <vt:i4>5</vt:i4>
      </vt:variant>
      <vt:variant>
        <vt:lpwstr/>
      </vt:variant>
      <vt:variant>
        <vt:lpwstr>_Toc145510027</vt:lpwstr>
      </vt:variant>
      <vt:variant>
        <vt:i4>1310773</vt:i4>
      </vt:variant>
      <vt:variant>
        <vt:i4>134</vt:i4>
      </vt:variant>
      <vt:variant>
        <vt:i4>0</vt:i4>
      </vt:variant>
      <vt:variant>
        <vt:i4>5</vt:i4>
      </vt:variant>
      <vt:variant>
        <vt:lpwstr/>
      </vt:variant>
      <vt:variant>
        <vt:lpwstr>_Toc145510026</vt:lpwstr>
      </vt:variant>
      <vt:variant>
        <vt:i4>1310773</vt:i4>
      </vt:variant>
      <vt:variant>
        <vt:i4>128</vt:i4>
      </vt:variant>
      <vt:variant>
        <vt:i4>0</vt:i4>
      </vt:variant>
      <vt:variant>
        <vt:i4>5</vt:i4>
      </vt:variant>
      <vt:variant>
        <vt:lpwstr/>
      </vt:variant>
      <vt:variant>
        <vt:lpwstr>_Toc145510025</vt:lpwstr>
      </vt:variant>
      <vt:variant>
        <vt:i4>1310773</vt:i4>
      </vt:variant>
      <vt:variant>
        <vt:i4>122</vt:i4>
      </vt:variant>
      <vt:variant>
        <vt:i4>0</vt:i4>
      </vt:variant>
      <vt:variant>
        <vt:i4>5</vt:i4>
      </vt:variant>
      <vt:variant>
        <vt:lpwstr/>
      </vt:variant>
      <vt:variant>
        <vt:lpwstr>_Toc145510024</vt:lpwstr>
      </vt:variant>
      <vt:variant>
        <vt:i4>1310773</vt:i4>
      </vt:variant>
      <vt:variant>
        <vt:i4>116</vt:i4>
      </vt:variant>
      <vt:variant>
        <vt:i4>0</vt:i4>
      </vt:variant>
      <vt:variant>
        <vt:i4>5</vt:i4>
      </vt:variant>
      <vt:variant>
        <vt:lpwstr/>
      </vt:variant>
      <vt:variant>
        <vt:lpwstr>_Toc145510023</vt:lpwstr>
      </vt:variant>
      <vt:variant>
        <vt:i4>1310773</vt:i4>
      </vt:variant>
      <vt:variant>
        <vt:i4>110</vt:i4>
      </vt:variant>
      <vt:variant>
        <vt:i4>0</vt:i4>
      </vt:variant>
      <vt:variant>
        <vt:i4>5</vt:i4>
      </vt:variant>
      <vt:variant>
        <vt:lpwstr/>
      </vt:variant>
      <vt:variant>
        <vt:lpwstr>_Toc145510022</vt:lpwstr>
      </vt:variant>
      <vt:variant>
        <vt:i4>1310773</vt:i4>
      </vt:variant>
      <vt:variant>
        <vt:i4>104</vt:i4>
      </vt:variant>
      <vt:variant>
        <vt:i4>0</vt:i4>
      </vt:variant>
      <vt:variant>
        <vt:i4>5</vt:i4>
      </vt:variant>
      <vt:variant>
        <vt:lpwstr/>
      </vt:variant>
      <vt:variant>
        <vt:lpwstr>_Toc145510021</vt:lpwstr>
      </vt:variant>
      <vt:variant>
        <vt:i4>1310773</vt:i4>
      </vt:variant>
      <vt:variant>
        <vt:i4>98</vt:i4>
      </vt:variant>
      <vt:variant>
        <vt:i4>0</vt:i4>
      </vt:variant>
      <vt:variant>
        <vt:i4>5</vt:i4>
      </vt:variant>
      <vt:variant>
        <vt:lpwstr/>
      </vt:variant>
      <vt:variant>
        <vt:lpwstr>_Toc145510020</vt:lpwstr>
      </vt:variant>
      <vt:variant>
        <vt:i4>1507381</vt:i4>
      </vt:variant>
      <vt:variant>
        <vt:i4>92</vt:i4>
      </vt:variant>
      <vt:variant>
        <vt:i4>0</vt:i4>
      </vt:variant>
      <vt:variant>
        <vt:i4>5</vt:i4>
      </vt:variant>
      <vt:variant>
        <vt:lpwstr/>
      </vt:variant>
      <vt:variant>
        <vt:lpwstr>_Toc145510019</vt:lpwstr>
      </vt:variant>
      <vt:variant>
        <vt:i4>1507381</vt:i4>
      </vt:variant>
      <vt:variant>
        <vt:i4>86</vt:i4>
      </vt:variant>
      <vt:variant>
        <vt:i4>0</vt:i4>
      </vt:variant>
      <vt:variant>
        <vt:i4>5</vt:i4>
      </vt:variant>
      <vt:variant>
        <vt:lpwstr/>
      </vt:variant>
      <vt:variant>
        <vt:lpwstr>_Toc145510018</vt:lpwstr>
      </vt:variant>
      <vt:variant>
        <vt:i4>1507381</vt:i4>
      </vt:variant>
      <vt:variant>
        <vt:i4>80</vt:i4>
      </vt:variant>
      <vt:variant>
        <vt:i4>0</vt:i4>
      </vt:variant>
      <vt:variant>
        <vt:i4>5</vt:i4>
      </vt:variant>
      <vt:variant>
        <vt:lpwstr/>
      </vt:variant>
      <vt:variant>
        <vt:lpwstr>_Toc145510017</vt:lpwstr>
      </vt:variant>
      <vt:variant>
        <vt:i4>1507381</vt:i4>
      </vt:variant>
      <vt:variant>
        <vt:i4>74</vt:i4>
      </vt:variant>
      <vt:variant>
        <vt:i4>0</vt:i4>
      </vt:variant>
      <vt:variant>
        <vt:i4>5</vt:i4>
      </vt:variant>
      <vt:variant>
        <vt:lpwstr/>
      </vt:variant>
      <vt:variant>
        <vt:lpwstr>_Toc145510016</vt:lpwstr>
      </vt:variant>
      <vt:variant>
        <vt:i4>1507381</vt:i4>
      </vt:variant>
      <vt:variant>
        <vt:i4>68</vt:i4>
      </vt:variant>
      <vt:variant>
        <vt:i4>0</vt:i4>
      </vt:variant>
      <vt:variant>
        <vt:i4>5</vt:i4>
      </vt:variant>
      <vt:variant>
        <vt:lpwstr/>
      </vt:variant>
      <vt:variant>
        <vt:lpwstr>_Toc145510015</vt:lpwstr>
      </vt:variant>
      <vt:variant>
        <vt:i4>1507381</vt:i4>
      </vt:variant>
      <vt:variant>
        <vt:i4>62</vt:i4>
      </vt:variant>
      <vt:variant>
        <vt:i4>0</vt:i4>
      </vt:variant>
      <vt:variant>
        <vt:i4>5</vt:i4>
      </vt:variant>
      <vt:variant>
        <vt:lpwstr/>
      </vt:variant>
      <vt:variant>
        <vt:lpwstr>_Toc145510014</vt:lpwstr>
      </vt:variant>
      <vt:variant>
        <vt:i4>1507381</vt:i4>
      </vt:variant>
      <vt:variant>
        <vt:i4>56</vt:i4>
      </vt:variant>
      <vt:variant>
        <vt:i4>0</vt:i4>
      </vt:variant>
      <vt:variant>
        <vt:i4>5</vt:i4>
      </vt:variant>
      <vt:variant>
        <vt:lpwstr/>
      </vt:variant>
      <vt:variant>
        <vt:lpwstr>_Toc145510013</vt:lpwstr>
      </vt:variant>
      <vt:variant>
        <vt:i4>1507381</vt:i4>
      </vt:variant>
      <vt:variant>
        <vt:i4>50</vt:i4>
      </vt:variant>
      <vt:variant>
        <vt:i4>0</vt:i4>
      </vt:variant>
      <vt:variant>
        <vt:i4>5</vt:i4>
      </vt:variant>
      <vt:variant>
        <vt:lpwstr/>
      </vt:variant>
      <vt:variant>
        <vt:lpwstr>_Toc145510012</vt:lpwstr>
      </vt:variant>
      <vt:variant>
        <vt:i4>1507381</vt:i4>
      </vt:variant>
      <vt:variant>
        <vt:i4>44</vt:i4>
      </vt:variant>
      <vt:variant>
        <vt:i4>0</vt:i4>
      </vt:variant>
      <vt:variant>
        <vt:i4>5</vt:i4>
      </vt:variant>
      <vt:variant>
        <vt:lpwstr/>
      </vt:variant>
      <vt:variant>
        <vt:lpwstr>_Toc145510011</vt:lpwstr>
      </vt:variant>
      <vt:variant>
        <vt:i4>1507381</vt:i4>
      </vt:variant>
      <vt:variant>
        <vt:i4>38</vt:i4>
      </vt:variant>
      <vt:variant>
        <vt:i4>0</vt:i4>
      </vt:variant>
      <vt:variant>
        <vt:i4>5</vt:i4>
      </vt:variant>
      <vt:variant>
        <vt:lpwstr/>
      </vt:variant>
      <vt:variant>
        <vt:lpwstr>_Toc145510010</vt:lpwstr>
      </vt:variant>
      <vt:variant>
        <vt:i4>1441845</vt:i4>
      </vt:variant>
      <vt:variant>
        <vt:i4>32</vt:i4>
      </vt:variant>
      <vt:variant>
        <vt:i4>0</vt:i4>
      </vt:variant>
      <vt:variant>
        <vt:i4>5</vt:i4>
      </vt:variant>
      <vt:variant>
        <vt:lpwstr/>
      </vt:variant>
      <vt:variant>
        <vt:lpwstr>_Toc145510009</vt:lpwstr>
      </vt:variant>
      <vt:variant>
        <vt:i4>1441845</vt:i4>
      </vt:variant>
      <vt:variant>
        <vt:i4>26</vt:i4>
      </vt:variant>
      <vt:variant>
        <vt:i4>0</vt:i4>
      </vt:variant>
      <vt:variant>
        <vt:i4>5</vt:i4>
      </vt:variant>
      <vt:variant>
        <vt:lpwstr/>
      </vt:variant>
      <vt:variant>
        <vt:lpwstr>_Toc145510008</vt:lpwstr>
      </vt:variant>
      <vt:variant>
        <vt:i4>1441845</vt:i4>
      </vt:variant>
      <vt:variant>
        <vt:i4>20</vt:i4>
      </vt:variant>
      <vt:variant>
        <vt:i4>0</vt:i4>
      </vt:variant>
      <vt:variant>
        <vt:i4>5</vt:i4>
      </vt:variant>
      <vt:variant>
        <vt:lpwstr/>
      </vt:variant>
      <vt:variant>
        <vt:lpwstr>_Toc145510007</vt:lpwstr>
      </vt:variant>
      <vt:variant>
        <vt:i4>1441845</vt:i4>
      </vt:variant>
      <vt:variant>
        <vt:i4>14</vt:i4>
      </vt:variant>
      <vt:variant>
        <vt:i4>0</vt:i4>
      </vt:variant>
      <vt:variant>
        <vt:i4>5</vt:i4>
      </vt:variant>
      <vt:variant>
        <vt:lpwstr/>
      </vt:variant>
      <vt:variant>
        <vt:lpwstr>_Toc145510006</vt:lpwstr>
      </vt:variant>
      <vt:variant>
        <vt:i4>1441845</vt:i4>
      </vt:variant>
      <vt:variant>
        <vt:i4>8</vt:i4>
      </vt:variant>
      <vt:variant>
        <vt:i4>0</vt:i4>
      </vt:variant>
      <vt:variant>
        <vt:i4>5</vt:i4>
      </vt:variant>
      <vt:variant>
        <vt:lpwstr/>
      </vt:variant>
      <vt:variant>
        <vt:lpwstr>_Toc145510005</vt:lpwstr>
      </vt:variant>
      <vt:variant>
        <vt:i4>1441845</vt:i4>
      </vt:variant>
      <vt:variant>
        <vt:i4>2</vt:i4>
      </vt:variant>
      <vt:variant>
        <vt:i4>0</vt:i4>
      </vt:variant>
      <vt:variant>
        <vt:i4>5</vt:i4>
      </vt:variant>
      <vt:variant>
        <vt:lpwstr/>
      </vt:variant>
      <vt:variant>
        <vt:lpwstr>_Toc145510002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Live Brovold Sveum</dc:creator>
  <cp:keywords/>
  <dc:description/>
  <cp:lastModifiedBy>Live</cp:lastModifiedBy>
  <cp:revision>62</cp:revision>
  <cp:lastPrinted>2024-09-17T13:09:00Z</cp:lastPrinted>
  <dcterms:created xsi:type="dcterms:W3CDTF">2025-06-02T13:00:00Z</dcterms:created>
  <dcterms:modified xsi:type="dcterms:W3CDTF">2025-06-23T12:05:00Z</dcterms:modified>
</cp:coreProperties>
</file>